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6D718" w14:textId="371588A5" w:rsidR="00C47B21" w:rsidRPr="007B639B" w:rsidRDefault="00C1082D" w:rsidP="007B639B">
      <w:pPr>
        <w:pStyle w:val="Standard1"/>
        <w:autoSpaceDE w:val="0"/>
        <w:jc w:val="both"/>
        <w:rPr>
          <w:rFonts w:ascii="Tahoma" w:hAnsi="Tahoma"/>
          <w:b/>
          <w:color w:val="6F6F6F"/>
          <w:sz w:val="28"/>
          <w:szCs w:val="28"/>
        </w:rPr>
      </w:pPr>
      <w:r w:rsidRPr="007B639B">
        <w:rPr>
          <w:rFonts w:ascii="Tahoma" w:hAnsi="Tahoma"/>
          <w:b/>
          <w:color w:val="6F6F6F"/>
          <w:sz w:val="28"/>
          <w:szCs w:val="28"/>
        </w:rPr>
        <w:t xml:space="preserve">MBS </w:t>
      </w:r>
      <w:r w:rsidR="008971E0">
        <w:rPr>
          <w:rFonts w:ascii="Tahoma" w:hAnsi="Tahoma"/>
          <w:b/>
          <w:color w:val="6F6F6F"/>
          <w:sz w:val="28"/>
          <w:szCs w:val="28"/>
        </w:rPr>
        <w:t xml:space="preserve">Maxi &amp; </w:t>
      </w:r>
      <w:proofErr w:type="spellStart"/>
      <w:r w:rsidR="008971E0">
        <w:rPr>
          <w:rFonts w:ascii="Tahoma" w:hAnsi="Tahoma"/>
          <w:b/>
          <w:color w:val="6F6F6F"/>
          <w:sz w:val="28"/>
          <w:szCs w:val="28"/>
        </w:rPr>
        <w:t>Maxi</w:t>
      </w:r>
      <w:proofErr w:type="spellEnd"/>
      <w:r w:rsidR="008971E0">
        <w:rPr>
          <w:rFonts w:ascii="Tahoma" w:hAnsi="Tahoma"/>
          <w:b/>
          <w:color w:val="6F6F6F"/>
          <w:sz w:val="28"/>
          <w:szCs w:val="28"/>
        </w:rPr>
        <w:t xml:space="preserve"> XL Gateway</w:t>
      </w:r>
    </w:p>
    <w:p w14:paraId="12F6E1DC" w14:textId="77777777" w:rsidR="007B639B" w:rsidRDefault="007B639B">
      <w:pPr>
        <w:pStyle w:val="Standard1"/>
        <w:autoSpaceDE w:val="0"/>
        <w:rPr>
          <w:rFonts w:ascii="Tahoma" w:eastAsia="ProximaNovaT-Thin" w:hAnsi="Tahoma" w:cs="ProximaNovaT-Thin"/>
          <w:color w:val="6F6F6F"/>
          <w:kern w:val="0"/>
          <w:sz w:val="20"/>
          <w:szCs w:val="20"/>
        </w:rPr>
      </w:pPr>
      <w:bookmarkStart w:id="0" w:name="_GoBack"/>
      <w:bookmarkEnd w:id="0"/>
    </w:p>
    <w:p w14:paraId="2BFA13C9" w14:textId="77777777" w:rsidR="007B639B" w:rsidRPr="007B639B" w:rsidRDefault="00C1082D">
      <w:pPr>
        <w:pStyle w:val="Standard1"/>
        <w:autoSpaceDE w:val="0"/>
        <w:rPr>
          <w:rFonts w:ascii="Tahoma" w:eastAsia="ProximaNovaT-Thin" w:hAnsi="Tahoma" w:cs="ProximaNovaT-Thin"/>
          <w:color w:val="6F6F6F"/>
          <w:kern w:val="0"/>
          <w:sz w:val="22"/>
          <w:szCs w:val="22"/>
        </w:rPr>
      </w:pPr>
      <w:r w:rsidRPr="007B639B">
        <w:rPr>
          <w:rFonts w:ascii="Tahoma" w:eastAsia="ProximaNovaT-Thin" w:hAnsi="Tahoma" w:cs="ProximaNovaT-Thin"/>
          <w:color w:val="6F6F6F"/>
          <w:kern w:val="0"/>
          <w:sz w:val="22"/>
          <w:szCs w:val="22"/>
        </w:rPr>
        <w:t xml:space="preserve">Ausschreibungstext für: </w:t>
      </w:r>
    </w:p>
    <w:p w14:paraId="2E6FD2CE" w14:textId="45DBD427" w:rsidR="007B639B" w:rsidRDefault="008971E0" w:rsidP="004B1CBD">
      <w:pPr>
        <w:pStyle w:val="Standard1"/>
        <w:autoSpaceDE w:val="0"/>
        <w:rPr>
          <w:rFonts w:ascii="Tahoma" w:eastAsia="ProximaNovaT-Thin" w:hAnsi="Tahoma" w:cs="ProximaNovaT-Thin"/>
          <w:color w:val="6F6F6F"/>
          <w:kern w:val="0"/>
          <w:sz w:val="22"/>
          <w:szCs w:val="22"/>
        </w:rPr>
      </w:pPr>
      <w:r>
        <w:rPr>
          <w:rFonts w:ascii="Tahoma" w:eastAsia="ProximaNovaT-Thin" w:hAnsi="Tahoma" w:cs="ProximaNovaT-Thin"/>
          <w:color w:val="6F6F6F"/>
          <w:kern w:val="0"/>
          <w:sz w:val="22"/>
          <w:szCs w:val="22"/>
        </w:rPr>
        <w:t>Maxi und Maxi XL Gateway mit bis zu 20.000 Datenpunkten</w:t>
      </w:r>
    </w:p>
    <w:p w14:paraId="5A896CC6" w14:textId="77777777" w:rsidR="008971E0" w:rsidRDefault="008971E0" w:rsidP="004B1CBD">
      <w:pPr>
        <w:pStyle w:val="Standard1"/>
        <w:autoSpaceDE w:val="0"/>
        <w:rPr>
          <w:rFonts w:ascii="Tahoma" w:hAnsi="Tahoma"/>
          <w:color w:val="6F6F6F"/>
          <w:sz w:val="20"/>
          <w:szCs w:val="20"/>
        </w:rPr>
      </w:pPr>
    </w:p>
    <w:p w14:paraId="15DFEDDB" w14:textId="0A1520D3" w:rsidR="0080623B" w:rsidRPr="008971E0" w:rsidRDefault="008971E0">
      <w:pPr>
        <w:pStyle w:val="Standard1"/>
        <w:autoSpaceDE w:val="0"/>
        <w:rPr>
          <w:rFonts w:ascii="Tahoma" w:hAnsi="Tahoma" w:cs="Tahoma"/>
          <w:color w:val="6F6F6F"/>
          <w:sz w:val="20"/>
          <w:szCs w:val="20"/>
        </w:rPr>
      </w:pPr>
      <w:r w:rsidRPr="008971E0">
        <w:rPr>
          <w:rFonts w:ascii="Tahoma" w:eastAsia="Times New Roman" w:hAnsi="Tahoma" w:cs="Tahoma"/>
          <w:iCs/>
          <w:color w:val="6F6F6F"/>
          <w:kern w:val="0"/>
          <w:sz w:val="20"/>
          <w:szCs w:val="20"/>
          <w:lang w:bidi="ar-SA"/>
        </w:rPr>
        <w:t>Auf der Grundlage zusätzliche</w:t>
      </w:r>
      <w:r w:rsidR="000F5DCE">
        <w:rPr>
          <w:rFonts w:ascii="Tahoma" w:eastAsia="Times New Roman" w:hAnsi="Tahoma" w:cs="Tahoma"/>
          <w:iCs/>
          <w:color w:val="6F6F6F"/>
          <w:kern w:val="0"/>
          <w:sz w:val="20"/>
          <w:szCs w:val="20"/>
          <w:lang w:bidi="ar-SA"/>
        </w:rPr>
        <w:t xml:space="preserve">r digitaler Ein- und Ausgängen und Schnittstellen </w:t>
      </w:r>
      <w:r w:rsidRPr="008971E0">
        <w:rPr>
          <w:rFonts w:ascii="Tahoma" w:eastAsia="Times New Roman" w:hAnsi="Tahoma" w:cs="Tahoma"/>
          <w:iCs/>
          <w:color w:val="6F6F6F"/>
          <w:kern w:val="0"/>
          <w:sz w:val="20"/>
          <w:szCs w:val="20"/>
          <w:lang w:bidi="ar-SA"/>
        </w:rPr>
        <w:t>ist das MBS Gateway maxi ideal für den Einsatz in</w:t>
      </w:r>
      <w:r w:rsidR="000F5DCE">
        <w:rPr>
          <w:rFonts w:ascii="Tahoma" w:eastAsia="Times New Roman" w:hAnsi="Tahoma" w:cs="Tahoma"/>
          <w:iCs/>
          <w:color w:val="6F6F6F"/>
          <w:kern w:val="0"/>
          <w:sz w:val="20"/>
          <w:szCs w:val="20"/>
          <w:lang w:bidi="ar-SA"/>
        </w:rPr>
        <w:t xml:space="preserve"> anspruchsvollen Anwendungen. Es</w:t>
      </w:r>
      <w:r w:rsidRPr="008971E0">
        <w:rPr>
          <w:rFonts w:ascii="Tahoma" w:eastAsia="Times New Roman" w:hAnsi="Tahoma" w:cs="Tahoma"/>
          <w:iCs/>
          <w:color w:val="6F6F6F"/>
          <w:kern w:val="0"/>
          <w:sz w:val="20"/>
          <w:szCs w:val="20"/>
          <w:lang w:bidi="ar-SA"/>
        </w:rPr>
        <w:t xml:space="preserve"> erfüllt optimal den Bedarf beim Informationsfluss und das nicht nur heute, sondern auch für zukünftige Anforderungen.</w:t>
      </w:r>
    </w:p>
    <w:p w14:paraId="62B9A1DE" w14:textId="77777777" w:rsidR="007A6C40" w:rsidRDefault="007A6C40">
      <w:pPr>
        <w:pStyle w:val="Standard1"/>
        <w:autoSpaceDE w:val="0"/>
        <w:rPr>
          <w:rFonts w:ascii="Tahoma" w:hAnsi="Tahoma"/>
          <w:color w:val="6F6F6F"/>
          <w:sz w:val="20"/>
          <w:szCs w:val="20"/>
        </w:rPr>
      </w:pPr>
    </w:p>
    <w:p w14:paraId="6330326B" w14:textId="77777777" w:rsidR="007C1ED5" w:rsidRDefault="007C1ED5">
      <w:pPr>
        <w:pStyle w:val="Standard1"/>
        <w:autoSpaceDE w:val="0"/>
        <w:rPr>
          <w:rFonts w:ascii="Tahoma" w:hAnsi="Tahoma"/>
          <w:color w:val="6F6F6F"/>
          <w:sz w:val="20"/>
          <w:szCs w:val="20"/>
        </w:rPr>
      </w:pPr>
    </w:p>
    <w:p w14:paraId="7F34A63E" w14:textId="77777777" w:rsidR="00DA0A07" w:rsidRDefault="00DA0A07">
      <w:pPr>
        <w:pStyle w:val="Standard1"/>
        <w:autoSpaceDE w:val="0"/>
        <w:rPr>
          <w:rFonts w:ascii="Tahoma" w:hAnsi="Tahoma"/>
          <w:color w:val="6F6F6F"/>
          <w:sz w:val="20"/>
          <w:szCs w:val="20"/>
        </w:rPr>
      </w:pPr>
    </w:p>
    <w:tbl>
      <w:tblPr>
        <w:tblW w:w="9634" w:type="dxa"/>
        <w:tblInd w:w="-4" w:type="dxa"/>
        <w:tblBorders>
          <w:insideH w:val="single" w:sz="4" w:space="0" w:color="auto"/>
        </w:tblBorders>
        <w:tblLayout w:type="fixed"/>
        <w:tblCellMar>
          <w:left w:w="10" w:type="dxa"/>
          <w:right w:w="10" w:type="dxa"/>
        </w:tblCellMar>
        <w:tblLook w:val="0000" w:firstRow="0" w:lastRow="0" w:firstColumn="0" w:lastColumn="0" w:noHBand="0" w:noVBand="0"/>
      </w:tblPr>
      <w:tblGrid>
        <w:gridCol w:w="826"/>
        <w:gridCol w:w="5671"/>
        <w:gridCol w:w="994"/>
        <w:gridCol w:w="1099"/>
        <w:gridCol w:w="1044"/>
      </w:tblGrid>
      <w:tr w:rsidR="00C47B21" w14:paraId="7424CA74" w14:textId="77777777" w:rsidTr="00332D71">
        <w:trPr>
          <w:trHeight w:val="637"/>
        </w:trPr>
        <w:tc>
          <w:tcPr>
            <w:tcW w:w="826" w:type="dxa"/>
            <w:shd w:val="clear" w:color="auto" w:fill="auto"/>
            <w:tcMar>
              <w:top w:w="0" w:type="dxa"/>
              <w:left w:w="0" w:type="dxa"/>
              <w:bottom w:w="0" w:type="dxa"/>
              <w:right w:w="0" w:type="dxa"/>
            </w:tcMar>
          </w:tcPr>
          <w:p w14:paraId="72DA9EDF" w14:textId="4F56728C" w:rsidR="00C47B21" w:rsidRDefault="00170CE3" w:rsidP="007B639B">
            <w:pPr>
              <w:pStyle w:val="Standard1"/>
              <w:autoSpaceDE w:val="0"/>
              <w:jc w:val="both"/>
              <w:rPr>
                <w:rFonts w:ascii="Tahoma" w:hAnsi="Tahoma"/>
                <w:b/>
                <w:bCs/>
                <w:color w:val="6F6F6F"/>
                <w:sz w:val="20"/>
                <w:szCs w:val="20"/>
              </w:rPr>
            </w:pPr>
            <w:r>
              <w:rPr>
                <w:rFonts w:ascii="Tahoma" w:hAnsi="Tahoma"/>
                <w:b/>
                <w:color w:val="6F6F6F"/>
                <w:sz w:val="22"/>
                <w:szCs w:val="22"/>
              </w:rPr>
              <w:t>Pos</w:t>
            </w:r>
            <w:r w:rsidR="00C1082D" w:rsidRPr="007B639B">
              <w:rPr>
                <w:rFonts w:ascii="Tahoma" w:hAnsi="Tahoma"/>
                <w:b/>
                <w:color w:val="6F6F6F"/>
                <w:sz w:val="22"/>
                <w:szCs w:val="22"/>
              </w:rPr>
              <w:t>.</w:t>
            </w:r>
          </w:p>
        </w:tc>
        <w:tc>
          <w:tcPr>
            <w:tcW w:w="5671" w:type="dxa"/>
            <w:shd w:val="clear" w:color="auto" w:fill="auto"/>
            <w:tcMar>
              <w:top w:w="0" w:type="dxa"/>
              <w:left w:w="0" w:type="dxa"/>
              <w:bottom w:w="0" w:type="dxa"/>
              <w:right w:w="0" w:type="dxa"/>
            </w:tcMar>
          </w:tcPr>
          <w:p w14:paraId="480DCA05" w14:textId="0AF6127C" w:rsidR="00C47B21" w:rsidRDefault="007A6C40">
            <w:pPr>
              <w:pStyle w:val="TableContents"/>
              <w:rPr>
                <w:rFonts w:ascii="Tahoma" w:hAnsi="Tahoma"/>
                <w:color w:val="6F6F6F"/>
                <w:sz w:val="20"/>
                <w:szCs w:val="20"/>
              </w:rPr>
            </w:pPr>
            <w:r>
              <w:rPr>
                <w:rFonts w:ascii="Tahoma" w:hAnsi="Tahoma"/>
                <w:b/>
                <w:color w:val="6F6F6F"/>
                <w:sz w:val="22"/>
                <w:szCs w:val="22"/>
              </w:rPr>
              <w:t>Leistungsbeschreibung</w:t>
            </w:r>
          </w:p>
        </w:tc>
        <w:tc>
          <w:tcPr>
            <w:tcW w:w="994" w:type="dxa"/>
            <w:shd w:val="clear" w:color="auto" w:fill="auto"/>
            <w:tcMar>
              <w:top w:w="0" w:type="dxa"/>
              <w:left w:w="0" w:type="dxa"/>
              <w:bottom w:w="0" w:type="dxa"/>
              <w:right w:w="0" w:type="dxa"/>
            </w:tcMar>
          </w:tcPr>
          <w:p w14:paraId="540C0924" w14:textId="4920E315" w:rsidR="00C47B21" w:rsidRDefault="00170CE3" w:rsidP="007B639B">
            <w:pPr>
              <w:pStyle w:val="Standard1"/>
              <w:autoSpaceDE w:val="0"/>
              <w:jc w:val="both"/>
              <w:rPr>
                <w:rFonts w:ascii="Tahoma" w:hAnsi="Tahoma"/>
                <w:color w:val="6F6F6F"/>
                <w:sz w:val="20"/>
                <w:szCs w:val="20"/>
              </w:rPr>
            </w:pPr>
            <w:r>
              <w:rPr>
                <w:rFonts w:ascii="Tahoma" w:hAnsi="Tahoma"/>
                <w:b/>
                <w:color w:val="6F6F6F"/>
                <w:sz w:val="22"/>
                <w:szCs w:val="22"/>
              </w:rPr>
              <w:t>Menge</w:t>
            </w:r>
          </w:p>
        </w:tc>
        <w:tc>
          <w:tcPr>
            <w:tcW w:w="1099" w:type="dxa"/>
            <w:shd w:val="clear" w:color="auto" w:fill="auto"/>
            <w:tcMar>
              <w:top w:w="0" w:type="dxa"/>
              <w:left w:w="0" w:type="dxa"/>
              <w:bottom w:w="0" w:type="dxa"/>
              <w:right w:w="0" w:type="dxa"/>
            </w:tcMar>
          </w:tcPr>
          <w:p w14:paraId="6CC7966C" w14:textId="3BA8B89B" w:rsidR="00C47B21" w:rsidRDefault="00170CE3" w:rsidP="00170CE3">
            <w:pPr>
              <w:pStyle w:val="Standard1"/>
              <w:autoSpaceDE w:val="0"/>
              <w:rPr>
                <w:rFonts w:ascii="Tahoma" w:hAnsi="Tahoma"/>
                <w:color w:val="6F6F6F"/>
                <w:sz w:val="20"/>
                <w:szCs w:val="20"/>
              </w:rPr>
            </w:pPr>
            <w:r>
              <w:rPr>
                <w:rFonts w:ascii="Tahoma" w:hAnsi="Tahoma"/>
                <w:b/>
                <w:color w:val="6F6F6F"/>
                <w:sz w:val="22"/>
                <w:szCs w:val="22"/>
              </w:rPr>
              <w:t>Preis je</w:t>
            </w:r>
            <w:r w:rsidR="00C1082D" w:rsidRPr="007B639B">
              <w:rPr>
                <w:rFonts w:ascii="Tahoma" w:hAnsi="Tahoma"/>
                <w:b/>
                <w:color w:val="6F6F6F"/>
                <w:sz w:val="22"/>
                <w:szCs w:val="22"/>
              </w:rPr>
              <w:t xml:space="preserve"> E</w:t>
            </w:r>
            <w:r>
              <w:rPr>
                <w:rFonts w:ascii="Tahoma" w:hAnsi="Tahoma"/>
                <w:b/>
                <w:color w:val="6F6F6F"/>
                <w:sz w:val="22"/>
                <w:szCs w:val="22"/>
              </w:rPr>
              <w:t>inheit</w:t>
            </w:r>
          </w:p>
        </w:tc>
        <w:tc>
          <w:tcPr>
            <w:tcW w:w="1044" w:type="dxa"/>
            <w:shd w:val="clear" w:color="auto" w:fill="auto"/>
            <w:tcMar>
              <w:top w:w="0" w:type="dxa"/>
              <w:left w:w="0" w:type="dxa"/>
              <w:bottom w:w="0" w:type="dxa"/>
              <w:right w:w="0" w:type="dxa"/>
            </w:tcMar>
          </w:tcPr>
          <w:p w14:paraId="3FE2A01A" w14:textId="2E513929" w:rsidR="00C47B21" w:rsidRDefault="00170CE3" w:rsidP="007B639B">
            <w:pPr>
              <w:pStyle w:val="Standard1"/>
              <w:autoSpaceDE w:val="0"/>
              <w:jc w:val="both"/>
              <w:rPr>
                <w:rFonts w:ascii="Tahoma" w:hAnsi="Tahoma"/>
                <w:color w:val="6F6F6F"/>
                <w:sz w:val="20"/>
                <w:szCs w:val="20"/>
              </w:rPr>
            </w:pPr>
            <w:r>
              <w:rPr>
                <w:rFonts w:ascii="Tahoma" w:hAnsi="Tahoma"/>
                <w:b/>
                <w:color w:val="6F6F6F"/>
                <w:sz w:val="22"/>
                <w:szCs w:val="22"/>
              </w:rPr>
              <w:t>Summe</w:t>
            </w:r>
          </w:p>
        </w:tc>
      </w:tr>
      <w:tr w:rsidR="00C47B21" w14:paraId="63088E27" w14:textId="77777777" w:rsidTr="00332D71">
        <w:tc>
          <w:tcPr>
            <w:tcW w:w="826" w:type="dxa"/>
            <w:shd w:val="clear" w:color="auto" w:fill="auto"/>
            <w:tcMar>
              <w:top w:w="0" w:type="dxa"/>
              <w:left w:w="0" w:type="dxa"/>
              <w:bottom w:w="0" w:type="dxa"/>
              <w:right w:w="0" w:type="dxa"/>
            </w:tcMar>
          </w:tcPr>
          <w:p w14:paraId="4277A925" w14:textId="77777777" w:rsidR="00C47B21" w:rsidRDefault="00C47B21">
            <w:pPr>
              <w:pStyle w:val="TableContents"/>
              <w:rPr>
                <w:rFonts w:ascii="Tahoma" w:hAnsi="Tahoma"/>
                <w:color w:val="6F6F6F"/>
              </w:rPr>
            </w:pPr>
          </w:p>
        </w:tc>
        <w:tc>
          <w:tcPr>
            <w:tcW w:w="5671" w:type="dxa"/>
            <w:shd w:val="clear" w:color="auto" w:fill="auto"/>
            <w:tcMar>
              <w:top w:w="0" w:type="dxa"/>
              <w:left w:w="0" w:type="dxa"/>
              <w:bottom w:w="0" w:type="dxa"/>
              <w:right w:w="0" w:type="dxa"/>
            </w:tcMar>
          </w:tcPr>
          <w:p w14:paraId="55271E3B" w14:textId="77777777" w:rsidR="00ED661E" w:rsidRDefault="00ED661E" w:rsidP="00142108">
            <w:pPr>
              <w:pStyle w:val="Standard1"/>
              <w:autoSpaceDE w:val="0"/>
              <w:jc w:val="both"/>
              <w:rPr>
                <w:rFonts w:ascii="Tahoma" w:hAnsi="Tahoma"/>
                <w:b/>
                <w:color w:val="6F6F6F"/>
                <w:sz w:val="22"/>
                <w:szCs w:val="22"/>
              </w:rPr>
            </w:pPr>
          </w:p>
          <w:p w14:paraId="21DAA0AC" w14:textId="77777777" w:rsidR="00DA0A07" w:rsidRDefault="00DA0A07" w:rsidP="00142108">
            <w:pPr>
              <w:pStyle w:val="Standard1"/>
              <w:autoSpaceDE w:val="0"/>
              <w:jc w:val="both"/>
              <w:rPr>
                <w:rFonts w:ascii="Tahoma" w:hAnsi="Tahoma"/>
                <w:b/>
                <w:color w:val="6F6F6F"/>
                <w:sz w:val="22"/>
                <w:szCs w:val="22"/>
              </w:rPr>
            </w:pPr>
          </w:p>
          <w:p w14:paraId="7F3F24BF" w14:textId="77777777" w:rsidR="008971E0" w:rsidRPr="008971E0" w:rsidRDefault="008971E0" w:rsidP="008971E0">
            <w:pPr>
              <w:pStyle w:val="Standard1"/>
              <w:autoSpaceDE w:val="0"/>
              <w:jc w:val="both"/>
              <w:rPr>
                <w:rFonts w:ascii="Tahoma" w:hAnsi="Tahoma"/>
                <w:color w:val="6F6F6F"/>
                <w:sz w:val="20"/>
                <w:szCs w:val="20"/>
              </w:rPr>
            </w:pPr>
            <w:r w:rsidRPr="008971E0">
              <w:rPr>
                <w:rFonts w:ascii="Tahoma" w:hAnsi="Tahoma"/>
                <w:color w:val="6F6F6F"/>
                <w:sz w:val="20"/>
                <w:szCs w:val="20"/>
              </w:rPr>
              <w:t>Mit seinen zahlreich verfügbaren Kommunikationsprotokollen bietet das maxi annähernd für jede Anforderung die passende Lösung. Auf Wunsch werden auch herstellerspezifische Kommunikationsprotokolle umgesetzt. Die Konfiguration des maxi erfolgt mit Textdateien, diese werden mit dem integrierten Webserver via Browser auf das Gateway übertragen - die Speicherung der Konfiguration erfolgt permanent auf dem Gateway.</w:t>
            </w:r>
          </w:p>
          <w:p w14:paraId="3471BE88" w14:textId="77777777" w:rsidR="008971E0" w:rsidRPr="008971E0" w:rsidRDefault="008971E0" w:rsidP="008971E0">
            <w:pPr>
              <w:pStyle w:val="Standard1"/>
              <w:autoSpaceDE w:val="0"/>
              <w:jc w:val="both"/>
              <w:rPr>
                <w:rFonts w:ascii="Tahoma" w:hAnsi="Tahoma"/>
                <w:color w:val="6F6F6F"/>
                <w:sz w:val="20"/>
                <w:szCs w:val="20"/>
              </w:rPr>
            </w:pPr>
          </w:p>
          <w:p w14:paraId="0AA726B9" w14:textId="77777777" w:rsidR="008971E0" w:rsidRPr="008971E0" w:rsidRDefault="008971E0" w:rsidP="008971E0">
            <w:pPr>
              <w:pStyle w:val="Standard1"/>
              <w:autoSpaceDE w:val="0"/>
              <w:jc w:val="both"/>
              <w:rPr>
                <w:rFonts w:ascii="Tahoma" w:hAnsi="Tahoma"/>
                <w:color w:val="6F6F6F"/>
                <w:sz w:val="20"/>
                <w:szCs w:val="20"/>
              </w:rPr>
            </w:pPr>
            <w:r w:rsidRPr="008971E0">
              <w:rPr>
                <w:rFonts w:ascii="Tahoma" w:hAnsi="Tahoma"/>
                <w:color w:val="6F6F6F"/>
                <w:sz w:val="20"/>
                <w:szCs w:val="20"/>
              </w:rPr>
              <w:t>Das maxi Gateway ist in zwei Modellvarianten erhältlich:</w:t>
            </w:r>
          </w:p>
          <w:p w14:paraId="49854D57" w14:textId="126C5F28" w:rsidR="008971E0" w:rsidRPr="008971E0" w:rsidRDefault="008971E0" w:rsidP="008971E0">
            <w:pPr>
              <w:pStyle w:val="Standard1"/>
              <w:autoSpaceDE w:val="0"/>
              <w:jc w:val="both"/>
              <w:rPr>
                <w:rFonts w:ascii="Tahoma" w:hAnsi="Tahoma"/>
                <w:color w:val="6F6F6F"/>
                <w:sz w:val="20"/>
                <w:szCs w:val="20"/>
              </w:rPr>
            </w:pPr>
            <w:r w:rsidRPr="008971E0">
              <w:rPr>
                <w:rFonts w:ascii="Tahoma" w:hAnsi="Tahoma"/>
                <w:color w:val="6F6F6F"/>
                <w:sz w:val="20"/>
                <w:szCs w:val="20"/>
              </w:rPr>
              <w:t>maxi bis zu 10.000 Datenpunkte und maxi XL bis zu 20.000 Datenpunkte</w:t>
            </w:r>
            <w:r w:rsidR="00170229">
              <w:rPr>
                <w:rFonts w:ascii="Tahoma" w:hAnsi="Tahoma"/>
                <w:color w:val="6F6F6F"/>
                <w:sz w:val="20"/>
                <w:szCs w:val="20"/>
              </w:rPr>
              <w:t>.</w:t>
            </w:r>
          </w:p>
          <w:p w14:paraId="19F4DD0C" w14:textId="77777777" w:rsidR="008971E0" w:rsidRPr="008971E0" w:rsidRDefault="008971E0" w:rsidP="008971E0">
            <w:pPr>
              <w:pStyle w:val="Standard1"/>
              <w:autoSpaceDE w:val="0"/>
              <w:jc w:val="both"/>
              <w:rPr>
                <w:rFonts w:ascii="Tahoma" w:hAnsi="Tahoma"/>
                <w:color w:val="6F6F6F"/>
                <w:sz w:val="20"/>
                <w:szCs w:val="20"/>
              </w:rPr>
            </w:pPr>
          </w:p>
          <w:p w14:paraId="61D0D20D" w14:textId="77777777" w:rsidR="008971E0" w:rsidRPr="008971E0" w:rsidRDefault="008971E0" w:rsidP="008971E0">
            <w:pPr>
              <w:pStyle w:val="Standard1"/>
              <w:numPr>
                <w:ilvl w:val="0"/>
                <w:numId w:val="10"/>
              </w:numPr>
              <w:autoSpaceDE w:val="0"/>
              <w:jc w:val="both"/>
              <w:rPr>
                <w:rFonts w:ascii="Tahoma" w:hAnsi="Tahoma"/>
                <w:color w:val="6F6F6F"/>
                <w:sz w:val="20"/>
                <w:szCs w:val="20"/>
              </w:rPr>
            </w:pPr>
            <w:r w:rsidRPr="008971E0">
              <w:rPr>
                <w:rFonts w:ascii="Tahoma" w:hAnsi="Tahoma"/>
                <w:color w:val="6F6F6F"/>
                <w:sz w:val="20"/>
                <w:szCs w:val="20"/>
              </w:rPr>
              <w:t>Dropbox-Anbindung (Optional)</w:t>
            </w:r>
          </w:p>
          <w:p w14:paraId="23171B82" w14:textId="77777777" w:rsidR="008971E0" w:rsidRPr="008971E0" w:rsidRDefault="008971E0" w:rsidP="008971E0">
            <w:pPr>
              <w:pStyle w:val="Standard1"/>
              <w:numPr>
                <w:ilvl w:val="0"/>
                <w:numId w:val="10"/>
              </w:numPr>
              <w:autoSpaceDE w:val="0"/>
              <w:jc w:val="both"/>
              <w:rPr>
                <w:rFonts w:ascii="Tahoma" w:hAnsi="Tahoma"/>
                <w:color w:val="6F6F6F"/>
                <w:sz w:val="20"/>
                <w:szCs w:val="20"/>
              </w:rPr>
            </w:pPr>
            <w:r w:rsidRPr="008971E0">
              <w:rPr>
                <w:rFonts w:ascii="Tahoma" w:hAnsi="Tahoma"/>
                <w:color w:val="6F6F6F"/>
                <w:sz w:val="20"/>
                <w:szCs w:val="20"/>
              </w:rPr>
              <w:t>Echtzeituhr</w:t>
            </w:r>
          </w:p>
          <w:p w14:paraId="48871B73" w14:textId="77777777" w:rsidR="008971E0" w:rsidRPr="008971E0" w:rsidRDefault="008971E0" w:rsidP="008971E0">
            <w:pPr>
              <w:pStyle w:val="Standard1"/>
              <w:numPr>
                <w:ilvl w:val="0"/>
                <w:numId w:val="10"/>
              </w:numPr>
              <w:autoSpaceDE w:val="0"/>
              <w:jc w:val="both"/>
              <w:rPr>
                <w:rFonts w:ascii="Tahoma" w:hAnsi="Tahoma"/>
                <w:color w:val="6F6F6F"/>
                <w:sz w:val="20"/>
                <w:szCs w:val="20"/>
              </w:rPr>
            </w:pPr>
            <w:r w:rsidRPr="008971E0">
              <w:rPr>
                <w:rFonts w:ascii="Tahoma" w:hAnsi="Tahoma"/>
                <w:color w:val="6F6F6F"/>
                <w:sz w:val="20"/>
                <w:szCs w:val="20"/>
              </w:rPr>
              <w:t>integrierten Webserver</w:t>
            </w:r>
          </w:p>
          <w:p w14:paraId="0234E0B9" w14:textId="77777777" w:rsidR="008971E0" w:rsidRPr="008971E0" w:rsidRDefault="008971E0" w:rsidP="008971E0">
            <w:pPr>
              <w:pStyle w:val="Standard1"/>
              <w:numPr>
                <w:ilvl w:val="0"/>
                <w:numId w:val="10"/>
              </w:numPr>
              <w:autoSpaceDE w:val="0"/>
              <w:jc w:val="both"/>
              <w:rPr>
                <w:rFonts w:ascii="Tahoma" w:hAnsi="Tahoma"/>
                <w:color w:val="6F6F6F"/>
                <w:sz w:val="20"/>
                <w:szCs w:val="20"/>
              </w:rPr>
            </w:pPr>
            <w:r w:rsidRPr="008971E0">
              <w:rPr>
                <w:rFonts w:ascii="Tahoma" w:hAnsi="Tahoma"/>
                <w:color w:val="6F6F6F"/>
                <w:sz w:val="20"/>
                <w:szCs w:val="20"/>
              </w:rPr>
              <w:t>zur Konfiguration und Analyse</w:t>
            </w:r>
          </w:p>
          <w:p w14:paraId="419DD9CC" w14:textId="77777777" w:rsidR="008971E0" w:rsidRPr="008971E0" w:rsidRDefault="008971E0" w:rsidP="008971E0">
            <w:pPr>
              <w:pStyle w:val="Standard1"/>
              <w:numPr>
                <w:ilvl w:val="0"/>
                <w:numId w:val="10"/>
              </w:numPr>
              <w:autoSpaceDE w:val="0"/>
              <w:jc w:val="both"/>
              <w:rPr>
                <w:rFonts w:ascii="Tahoma" w:hAnsi="Tahoma"/>
                <w:color w:val="6F6F6F"/>
                <w:sz w:val="20"/>
                <w:szCs w:val="20"/>
              </w:rPr>
            </w:pPr>
            <w:r w:rsidRPr="008971E0">
              <w:rPr>
                <w:rFonts w:ascii="Tahoma" w:hAnsi="Tahoma"/>
                <w:color w:val="6F6F6F"/>
                <w:sz w:val="20"/>
                <w:szCs w:val="20"/>
              </w:rPr>
              <w:t>optionale Speicherkarte mit der z.B. Trendlogdaten aufgezeichnet werden können</w:t>
            </w:r>
          </w:p>
          <w:p w14:paraId="5FB9309D" w14:textId="77777777" w:rsidR="008971E0" w:rsidRPr="008971E0" w:rsidRDefault="008971E0" w:rsidP="008971E0">
            <w:pPr>
              <w:pStyle w:val="Standard1"/>
              <w:numPr>
                <w:ilvl w:val="0"/>
                <w:numId w:val="10"/>
              </w:numPr>
              <w:autoSpaceDE w:val="0"/>
              <w:jc w:val="both"/>
              <w:rPr>
                <w:rFonts w:ascii="Tahoma" w:hAnsi="Tahoma"/>
                <w:color w:val="6F6F6F"/>
                <w:sz w:val="20"/>
                <w:szCs w:val="20"/>
              </w:rPr>
            </w:pPr>
            <w:r w:rsidRPr="008971E0">
              <w:rPr>
                <w:rFonts w:ascii="Tahoma" w:hAnsi="Tahoma"/>
                <w:color w:val="6F6F6F"/>
                <w:sz w:val="20"/>
                <w:szCs w:val="20"/>
              </w:rPr>
              <w:t>robustes Metallgehäuse für den Einsatz in rauen Schaltschrankumgebungen</w:t>
            </w:r>
          </w:p>
          <w:p w14:paraId="5E8AEF25" w14:textId="77777777" w:rsidR="008971E0" w:rsidRPr="008971E0" w:rsidRDefault="008971E0" w:rsidP="008971E0">
            <w:pPr>
              <w:pStyle w:val="Standard1"/>
              <w:numPr>
                <w:ilvl w:val="0"/>
                <w:numId w:val="10"/>
              </w:numPr>
              <w:autoSpaceDE w:val="0"/>
              <w:jc w:val="both"/>
              <w:rPr>
                <w:rFonts w:ascii="Tahoma" w:hAnsi="Tahoma"/>
                <w:color w:val="6F6F6F"/>
                <w:sz w:val="20"/>
                <w:szCs w:val="20"/>
              </w:rPr>
            </w:pPr>
            <w:r w:rsidRPr="008971E0">
              <w:rPr>
                <w:rFonts w:ascii="Tahoma" w:hAnsi="Tahoma"/>
                <w:color w:val="6F6F6F"/>
                <w:sz w:val="20"/>
                <w:szCs w:val="20"/>
              </w:rPr>
              <w:t>nach Stromausfall läuft der maxi automatisch wieder an</w:t>
            </w:r>
          </w:p>
          <w:p w14:paraId="63960C03" w14:textId="13053ECD" w:rsidR="00142108" w:rsidRDefault="008971E0" w:rsidP="008971E0">
            <w:pPr>
              <w:pStyle w:val="Standard1"/>
              <w:numPr>
                <w:ilvl w:val="0"/>
                <w:numId w:val="10"/>
              </w:numPr>
              <w:autoSpaceDE w:val="0"/>
              <w:jc w:val="both"/>
              <w:rPr>
                <w:rFonts w:ascii="Tahoma" w:hAnsi="Tahoma"/>
                <w:color w:val="6F6F6F"/>
                <w:sz w:val="20"/>
                <w:szCs w:val="20"/>
              </w:rPr>
            </w:pPr>
            <w:r w:rsidRPr="008971E0">
              <w:rPr>
                <w:rFonts w:ascii="Tahoma" w:hAnsi="Tahoma"/>
                <w:color w:val="6F6F6F"/>
                <w:sz w:val="20"/>
                <w:szCs w:val="20"/>
              </w:rPr>
              <w:t>optional Inbetriebnahme vor Ort</w:t>
            </w:r>
          </w:p>
          <w:p w14:paraId="763469D4" w14:textId="77777777" w:rsidR="008971E0" w:rsidRDefault="008971E0" w:rsidP="008971E0">
            <w:pPr>
              <w:pStyle w:val="Standard1"/>
              <w:autoSpaceDE w:val="0"/>
              <w:jc w:val="both"/>
              <w:rPr>
                <w:rFonts w:ascii="Tahoma" w:hAnsi="Tahoma"/>
                <w:color w:val="6F6F6F"/>
                <w:sz w:val="20"/>
                <w:szCs w:val="20"/>
              </w:rPr>
            </w:pPr>
          </w:p>
          <w:p w14:paraId="646383F9" w14:textId="35CC695D" w:rsidR="008971E0" w:rsidRPr="008971E0" w:rsidRDefault="008971E0" w:rsidP="008971E0">
            <w:pPr>
              <w:pStyle w:val="Standard1"/>
              <w:autoSpaceDE w:val="0"/>
              <w:jc w:val="both"/>
              <w:rPr>
                <w:rFonts w:ascii="Tahoma" w:hAnsi="Tahoma"/>
                <w:b/>
                <w:color w:val="6F6F6F"/>
                <w:sz w:val="22"/>
                <w:szCs w:val="22"/>
              </w:rPr>
            </w:pPr>
            <w:r w:rsidRPr="008971E0">
              <w:rPr>
                <w:rFonts w:ascii="Tahoma" w:hAnsi="Tahoma"/>
                <w:b/>
                <w:color w:val="6F6F6F"/>
                <w:sz w:val="22"/>
                <w:szCs w:val="22"/>
              </w:rPr>
              <w:t>Technische Daten</w:t>
            </w:r>
            <w:r>
              <w:rPr>
                <w:rFonts w:ascii="Tahoma" w:hAnsi="Tahoma"/>
                <w:b/>
                <w:color w:val="6F6F6F"/>
                <w:sz w:val="22"/>
                <w:szCs w:val="22"/>
              </w:rPr>
              <w:t>*</w:t>
            </w:r>
          </w:p>
          <w:p w14:paraId="58CAE230" w14:textId="77777777" w:rsidR="008971E0" w:rsidRPr="008971E0" w:rsidRDefault="008971E0" w:rsidP="008971E0">
            <w:pPr>
              <w:pStyle w:val="Standard1"/>
              <w:autoSpaceDE w:val="0"/>
              <w:jc w:val="both"/>
              <w:rPr>
                <w:rFonts w:ascii="Tahoma" w:hAnsi="Tahoma"/>
                <w:color w:val="6F6F6F"/>
                <w:sz w:val="20"/>
                <w:szCs w:val="20"/>
              </w:rPr>
            </w:pPr>
          </w:p>
          <w:p w14:paraId="7A543981" w14:textId="77777777" w:rsidR="008971E0" w:rsidRPr="008971E0" w:rsidRDefault="008971E0" w:rsidP="008971E0">
            <w:pPr>
              <w:pStyle w:val="Standard1"/>
              <w:autoSpaceDE w:val="0"/>
              <w:jc w:val="both"/>
              <w:rPr>
                <w:rFonts w:ascii="Tahoma" w:hAnsi="Tahoma"/>
                <w:b/>
                <w:color w:val="6F6F6F"/>
                <w:sz w:val="22"/>
                <w:szCs w:val="22"/>
              </w:rPr>
            </w:pPr>
            <w:r w:rsidRPr="008971E0">
              <w:rPr>
                <w:rFonts w:ascii="Tahoma" w:hAnsi="Tahoma"/>
                <w:b/>
                <w:color w:val="6F6F6F"/>
                <w:sz w:val="22"/>
                <w:szCs w:val="22"/>
              </w:rPr>
              <w:t>PWR - Power</w:t>
            </w:r>
          </w:p>
          <w:p w14:paraId="3F7A1DEA" w14:textId="77777777" w:rsidR="000F5DCE" w:rsidRDefault="000F5DCE" w:rsidP="008971E0">
            <w:pPr>
              <w:pStyle w:val="Standard1"/>
              <w:autoSpaceDE w:val="0"/>
              <w:jc w:val="both"/>
              <w:rPr>
                <w:rFonts w:ascii="Tahoma" w:hAnsi="Tahoma"/>
                <w:b/>
                <w:color w:val="6F6F6F"/>
                <w:sz w:val="22"/>
                <w:szCs w:val="22"/>
              </w:rPr>
            </w:pPr>
          </w:p>
          <w:p w14:paraId="3355C341" w14:textId="4ADA6DC7" w:rsidR="008971E0" w:rsidRPr="000F5DCE" w:rsidRDefault="008971E0" w:rsidP="000F5DCE">
            <w:pPr>
              <w:pStyle w:val="Standard1"/>
              <w:numPr>
                <w:ilvl w:val="0"/>
                <w:numId w:val="14"/>
              </w:numPr>
              <w:autoSpaceDE w:val="0"/>
              <w:jc w:val="both"/>
              <w:rPr>
                <w:rFonts w:ascii="Tahoma" w:hAnsi="Tahoma"/>
                <w:color w:val="6F6F6F"/>
                <w:sz w:val="20"/>
                <w:szCs w:val="20"/>
              </w:rPr>
            </w:pPr>
            <w:r w:rsidRPr="000F5DCE">
              <w:rPr>
                <w:rFonts w:ascii="Tahoma" w:hAnsi="Tahoma"/>
                <w:color w:val="6F6F6F"/>
                <w:sz w:val="20"/>
                <w:szCs w:val="20"/>
              </w:rPr>
              <w:t>Spannungsversorgung</w:t>
            </w:r>
          </w:p>
          <w:p w14:paraId="7EF304BB" w14:textId="77777777" w:rsidR="008971E0" w:rsidRPr="008971E0" w:rsidRDefault="008971E0" w:rsidP="000F5DCE">
            <w:pPr>
              <w:pStyle w:val="Standard1"/>
              <w:numPr>
                <w:ilvl w:val="0"/>
                <w:numId w:val="14"/>
              </w:numPr>
              <w:autoSpaceDE w:val="0"/>
              <w:jc w:val="both"/>
              <w:rPr>
                <w:rFonts w:ascii="Tahoma" w:hAnsi="Tahoma"/>
                <w:color w:val="6F6F6F"/>
                <w:sz w:val="20"/>
                <w:szCs w:val="20"/>
              </w:rPr>
            </w:pPr>
            <w:r w:rsidRPr="008971E0">
              <w:rPr>
                <w:rFonts w:ascii="Tahoma" w:hAnsi="Tahoma"/>
                <w:color w:val="6F6F6F"/>
                <w:sz w:val="20"/>
                <w:szCs w:val="20"/>
              </w:rPr>
              <w:t>1 V+ 9-30VDC</w:t>
            </w:r>
          </w:p>
          <w:p w14:paraId="4C09744B" w14:textId="77777777" w:rsidR="008971E0" w:rsidRPr="008971E0" w:rsidRDefault="008971E0" w:rsidP="000F5DCE">
            <w:pPr>
              <w:pStyle w:val="Standard1"/>
              <w:numPr>
                <w:ilvl w:val="0"/>
                <w:numId w:val="14"/>
              </w:numPr>
              <w:autoSpaceDE w:val="0"/>
              <w:jc w:val="both"/>
              <w:rPr>
                <w:rFonts w:ascii="Tahoma" w:hAnsi="Tahoma"/>
                <w:color w:val="6F6F6F"/>
                <w:sz w:val="20"/>
                <w:szCs w:val="20"/>
              </w:rPr>
            </w:pPr>
            <w:r w:rsidRPr="008971E0">
              <w:rPr>
                <w:rFonts w:ascii="Tahoma" w:hAnsi="Tahoma"/>
                <w:color w:val="6F6F6F"/>
                <w:sz w:val="20"/>
                <w:szCs w:val="20"/>
              </w:rPr>
              <w:t>2 V- GND</w:t>
            </w:r>
          </w:p>
          <w:p w14:paraId="21BF437B" w14:textId="77777777" w:rsidR="008971E0" w:rsidRPr="008971E0" w:rsidRDefault="008971E0" w:rsidP="000F5DCE">
            <w:pPr>
              <w:pStyle w:val="Standard1"/>
              <w:numPr>
                <w:ilvl w:val="0"/>
                <w:numId w:val="14"/>
              </w:numPr>
              <w:autoSpaceDE w:val="0"/>
              <w:jc w:val="both"/>
              <w:rPr>
                <w:rFonts w:ascii="Tahoma" w:hAnsi="Tahoma"/>
                <w:color w:val="6F6F6F"/>
                <w:sz w:val="20"/>
                <w:szCs w:val="20"/>
              </w:rPr>
            </w:pPr>
            <w:r w:rsidRPr="008971E0">
              <w:rPr>
                <w:rFonts w:ascii="Tahoma" w:hAnsi="Tahoma"/>
                <w:color w:val="6F6F6F"/>
                <w:sz w:val="20"/>
                <w:szCs w:val="20"/>
              </w:rPr>
              <w:t>3 Erdung</w:t>
            </w:r>
          </w:p>
          <w:p w14:paraId="7C305C2B" w14:textId="77777777" w:rsidR="008971E0" w:rsidRDefault="008971E0" w:rsidP="008971E0">
            <w:pPr>
              <w:pStyle w:val="Standard1"/>
              <w:autoSpaceDE w:val="0"/>
              <w:jc w:val="both"/>
              <w:rPr>
                <w:rFonts w:ascii="Tahoma" w:hAnsi="Tahoma"/>
                <w:b/>
                <w:color w:val="6F6F6F"/>
                <w:sz w:val="22"/>
                <w:szCs w:val="22"/>
              </w:rPr>
            </w:pPr>
          </w:p>
          <w:p w14:paraId="418C7E2E" w14:textId="77777777" w:rsidR="008971E0" w:rsidRPr="008971E0" w:rsidRDefault="008971E0" w:rsidP="008971E0">
            <w:pPr>
              <w:pStyle w:val="Standard1"/>
              <w:autoSpaceDE w:val="0"/>
              <w:jc w:val="both"/>
              <w:rPr>
                <w:rFonts w:ascii="Tahoma" w:hAnsi="Tahoma"/>
                <w:b/>
                <w:color w:val="6F6F6F"/>
                <w:sz w:val="22"/>
                <w:szCs w:val="22"/>
              </w:rPr>
            </w:pPr>
            <w:r w:rsidRPr="008971E0">
              <w:rPr>
                <w:rFonts w:ascii="Tahoma" w:hAnsi="Tahoma"/>
                <w:b/>
                <w:color w:val="6F6F6F"/>
                <w:sz w:val="22"/>
                <w:szCs w:val="22"/>
              </w:rPr>
              <w:t>RS232-1 + RS232-3</w:t>
            </w:r>
          </w:p>
          <w:p w14:paraId="45D182E7" w14:textId="77777777" w:rsidR="008971E0" w:rsidRPr="008971E0" w:rsidRDefault="008971E0" w:rsidP="008971E0">
            <w:pPr>
              <w:pStyle w:val="Standard1"/>
              <w:autoSpaceDE w:val="0"/>
              <w:jc w:val="both"/>
              <w:rPr>
                <w:rFonts w:ascii="Tahoma" w:hAnsi="Tahoma"/>
                <w:color w:val="6F6F6F"/>
                <w:sz w:val="20"/>
                <w:szCs w:val="20"/>
              </w:rPr>
            </w:pPr>
          </w:p>
          <w:p w14:paraId="1197A9BE" w14:textId="77777777" w:rsidR="008971E0" w:rsidRPr="008971E0" w:rsidRDefault="008971E0" w:rsidP="000F5DCE">
            <w:pPr>
              <w:pStyle w:val="Standard1"/>
              <w:numPr>
                <w:ilvl w:val="0"/>
                <w:numId w:val="15"/>
              </w:numPr>
              <w:autoSpaceDE w:val="0"/>
              <w:jc w:val="both"/>
              <w:rPr>
                <w:rFonts w:ascii="Tahoma" w:hAnsi="Tahoma"/>
                <w:color w:val="6F6F6F"/>
                <w:sz w:val="20"/>
                <w:szCs w:val="20"/>
              </w:rPr>
            </w:pPr>
            <w:r w:rsidRPr="008971E0">
              <w:rPr>
                <w:rFonts w:ascii="Tahoma" w:hAnsi="Tahoma"/>
                <w:color w:val="6F6F6F"/>
                <w:sz w:val="20"/>
                <w:szCs w:val="20"/>
              </w:rPr>
              <w:t>RS232 Schnittstelle</w:t>
            </w:r>
          </w:p>
          <w:p w14:paraId="02579EFE" w14:textId="77777777" w:rsidR="008971E0" w:rsidRPr="008971E0" w:rsidRDefault="008971E0" w:rsidP="000F5DCE">
            <w:pPr>
              <w:pStyle w:val="Standard1"/>
              <w:numPr>
                <w:ilvl w:val="0"/>
                <w:numId w:val="15"/>
              </w:numPr>
              <w:autoSpaceDE w:val="0"/>
              <w:jc w:val="both"/>
              <w:rPr>
                <w:rFonts w:ascii="Tahoma" w:hAnsi="Tahoma"/>
                <w:color w:val="6F6F6F"/>
                <w:sz w:val="20"/>
                <w:szCs w:val="20"/>
              </w:rPr>
            </w:pPr>
            <w:r w:rsidRPr="008971E0">
              <w:rPr>
                <w:rFonts w:ascii="Tahoma" w:hAnsi="Tahoma"/>
                <w:color w:val="6F6F6F"/>
                <w:sz w:val="20"/>
                <w:szCs w:val="20"/>
              </w:rPr>
              <w:t>1 DCD</w:t>
            </w:r>
          </w:p>
          <w:p w14:paraId="767B15E4" w14:textId="77777777" w:rsidR="008971E0" w:rsidRPr="008971E0" w:rsidRDefault="008971E0" w:rsidP="000F5DCE">
            <w:pPr>
              <w:pStyle w:val="Standard1"/>
              <w:numPr>
                <w:ilvl w:val="0"/>
                <w:numId w:val="15"/>
              </w:numPr>
              <w:autoSpaceDE w:val="0"/>
              <w:jc w:val="both"/>
              <w:rPr>
                <w:rFonts w:ascii="Tahoma" w:hAnsi="Tahoma"/>
                <w:color w:val="6F6F6F"/>
                <w:sz w:val="20"/>
                <w:szCs w:val="20"/>
              </w:rPr>
            </w:pPr>
            <w:r w:rsidRPr="008971E0">
              <w:rPr>
                <w:rFonts w:ascii="Tahoma" w:hAnsi="Tahoma"/>
                <w:color w:val="6F6F6F"/>
                <w:sz w:val="20"/>
                <w:szCs w:val="20"/>
              </w:rPr>
              <w:t>2 RXD Eingang</w:t>
            </w:r>
          </w:p>
          <w:p w14:paraId="6B03BEB1" w14:textId="77777777" w:rsidR="008971E0" w:rsidRPr="008971E0" w:rsidRDefault="008971E0" w:rsidP="000F5DCE">
            <w:pPr>
              <w:pStyle w:val="Standard1"/>
              <w:numPr>
                <w:ilvl w:val="0"/>
                <w:numId w:val="15"/>
              </w:numPr>
              <w:autoSpaceDE w:val="0"/>
              <w:jc w:val="both"/>
              <w:rPr>
                <w:rFonts w:ascii="Tahoma" w:hAnsi="Tahoma"/>
                <w:color w:val="6F6F6F"/>
                <w:sz w:val="20"/>
                <w:szCs w:val="20"/>
              </w:rPr>
            </w:pPr>
            <w:r w:rsidRPr="008971E0">
              <w:rPr>
                <w:rFonts w:ascii="Tahoma" w:hAnsi="Tahoma"/>
                <w:color w:val="6F6F6F"/>
                <w:sz w:val="20"/>
                <w:szCs w:val="20"/>
              </w:rPr>
              <w:t>3 TXD Ausgang</w:t>
            </w:r>
          </w:p>
          <w:p w14:paraId="09B78E9B" w14:textId="77777777" w:rsidR="008971E0" w:rsidRPr="008971E0" w:rsidRDefault="008971E0" w:rsidP="000F5DCE">
            <w:pPr>
              <w:pStyle w:val="Standard1"/>
              <w:numPr>
                <w:ilvl w:val="0"/>
                <w:numId w:val="15"/>
              </w:numPr>
              <w:autoSpaceDE w:val="0"/>
              <w:jc w:val="both"/>
              <w:rPr>
                <w:rFonts w:ascii="Tahoma" w:hAnsi="Tahoma"/>
                <w:color w:val="6F6F6F"/>
                <w:sz w:val="20"/>
                <w:szCs w:val="20"/>
              </w:rPr>
            </w:pPr>
            <w:r w:rsidRPr="008971E0">
              <w:rPr>
                <w:rFonts w:ascii="Tahoma" w:hAnsi="Tahoma"/>
                <w:color w:val="6F6F6F"/>
                <w:sz w:val="20"/>
                <w:szCs w:val="20"/>
              </w:rPr>
              <w:t>4 DTR</w:t>
            </w:r>
          </w:p>
          <w:p w14:paraId="61E67EFD" w14:textId="77777777" w:rsidR="008971E0" w:rsidRPr="008971E0" w:rsidRDefault="008971E0" w:rsidP="000F5DCE">
            <w:pPr>
              <w:pStyle w:val="Standard1"/>
              <w:numPr>
                <w:ilvl w:val="0"/>
                <w:numId w:val="15"/>
              </w:numPr>
              <w:autoSpaceDE w:val="0"/>
              <w:jc w:val="both"/>
              <w:rPr>
                <w:rFonts w:ascii="Tahoma" w:hAnsi="Tahoma"/>
                <w:color w:val="6F6F6F"/>
                <w:sz w:val="20"/>
                <w:szCs w:val="20"/>
              </w:rPr>
            </w:pPr>
            <w:r w:rsidRPr="008971E0">
              <w:rPr>
                <w:rFonts w:ascii="Tahoma" w:hAnsi="Tahoma"/>
                <w:color w:val="6F6F6F"/>
                <w:sz w:val="20"/>
                <w:szCs w:val="20"/>
              </w:rPr>
              <w:t>5 GND</w:t>
            </w:r>
          </w:p>
          <w:p w14:paraId="62A28FF7" w14:textId="77777777" w:rsidR="008971E0" w:rsidRPr="008971E0" w:rsidRDefault="008971E0" w:rsidP="000F5DCE">
            <w:pPr>
              <w:pStyle w:val="Standard1"/>
              <w:numPr>
                <w:ilvl w:val="0"/>
                <w:numId w:val="15"/>
              </w:numPr>
              <w:autoSpaceDE w:val="0"/>
              <w:jc w:val="both"/>
              <w:rPr>
                <w:rFonts w:ascii="Tahoma" w:hAnsi="Tahoma"/>
                <w:color w:val="6F6F6F"/>
                <w:sz w:val="20"/>
                <w:szCs w:val="20"/>
              </w:rPr>
            </w:pPr>
            <w:r w:rsidRPr="008971E0">
              <w:rPr>
                <w:rFonts w:ascii="Tahoma" w:hAnsi="Tahoma"/>
                <w:color w:val="6F6F6F"/>
                <w:sz w:val="20"/>
                <w:szCs w:val="20"/>
              </w:rPr>
              <w:t>6 DSR</w:t>
            </w:r>
          </w:p>
          <w:p w14:paraId="1179F1B1" w14:textId="77777777" w:rsidR="008971E0" w:rsidRPr="008971E0" w:rsidRDefault="008971E0" w:rsidP="000F5DCE">
            <w:pPr>
              <w:pStyle w:val="Standard1"/>
              <w:numPr>
                <w:ilvl w:val="0"/>
                <w:numId w:val="15"/>
              </w:numPr>
              <w:autoSpaceDE w:val="0"/>
              <w:jc w:val="both"/>
              <w:rPr>
                <w:rFonts w:ascii="Tahoma" w:hAnsi="Tahoma"/>
                <w:color w:val="6F6F6F"/>
                <w:sz w:val="20"/>
                <w:szCs w:val="20"/>
              </w:rPr>
            </w:pPr>
            <w:r w:rsidRPr="008971E0">
              <w:rPr>
                <w:rFonts w:ascii="Tahoma" w:hAnsi="Tahoma"/>
                <w:color w:val="6F6F6F"/>
                <w:sz w:val="20"/>
                <w:szCs w:val="20"/>
              </w:rPr>
              <w:t>7 RTS Ausgang</w:t>
            </w:r>
          </w:p>
          <w:p w14:paraId="0E39C98D" w14:textId="77777777" w:rsidR="008971E0" w:rsidRPr="008971E0" w:rsidRDefault="008971E0" w:rsidP="000F5DCE">
            <w:pPr>
              <w:pStyle w:val="Standard1"/>
              <w:numPr>
                <w:ilvl w:val="0"/>
                <w:numId w:val="15"/>
              </w:numPr>
              <w:autoSpaceDE w:val="0"/>
              <w:jc w:val="both"/>
              <w:rPr>
                <w:rFonts w:ascii="Tahoma" w:hAnsi="Tahoma"/>
                <w:color w:val="6F6F6F"/>
                <w:sz w:val="20"/>
                <w:szCs w:val="20"/>
              </w:rPr>
            </w:pPr>
            <w:r w:rsidRPr="008971E0">
              <w:rPr>
                <w:rFonts w:ascii="Tahoma" w:hAnsi="Tahoma"/>
                <w:color w:val="6F6F6F"/>
                <w:sz w:val="20"/>
                <w:szCs w:val="20"/>
              </w:rPr>
              <w:lastRenderedPageBreak/>
              <w:t>8 CTS Eingang</w:t>
            </w:r>
          </w:p>
          <w:p w14:paraId="2AD5FCC8" w14:textId="77777777" w:rsidR="008971E0" w:rsidRDefault="008971E0" w:rsidP="000F5DCE">
            <w:pPr>
              <w:pStyle w:val="Standard1"/>
              <w:numPr>
                <w:ilvl w:val="0"/>
                <w:numId w:val="15"/>
              </w:numPr>
              <w:autoSpaceDE w:val="0"/>
              <w:jc w:val="both"/>
              <w:rPr>
                <w:rFonts w:ascii="Tahoma" w:hAnsi="Tahoma"/>
                <w:color w:val="6F6F6F"/>
                <w:sz w:val="20"/>
                <w:szCs w:val="20"/>
              </w:rPr>
            </w:pPr>
            <w:r w:rsidRPr="008971E0">
              <w:rPr>
                <w:rFonts w:ascii="Tahoma" w:hAnsi="Tahoma"/>
                <w:color w:val="6F6F6F"/>
                <w:sz w:val="20"/>
                <w:szCs w:val="20"/>
              </w:rPr>
              <w:t>9 RI</w:t>
            </w:r>
          </w:p>
          <w:p w14:paraId="5B529B9B" w14:textId="77777777" w:rsidR="00DA0A07" w:rsidRDefault="00DA0A07" w:rsidP="008971E0">
            <w:pPr>
              <w:pStyle w:val="Standard1"/>
              <w:autoSpaceDE w:val="0"/>
              <w:jc w:val="both"/>
              <w:rPr>
                <w:rFonts w:ascii="Tahoma" w:hAnsi="Tahoma"/>
                <w:b/>
                <w:color w:val="6F6F6F"/>
                <w:sz w:val="22"/>
                <w:szCs w:val="22"/>
              </w:rPr>
            </w:pPr>
          </w:p>
          <w:p w14:paraId="4A98D813" w14:textId="6E4F5221" w:rsidR="008971E0" w:rsidRPr="008971E0" w:rsidRDefault="008971E0" w:rsidP="008971E0">
            <w:pPr>
              <w:pStyle w:val="Standard1"/>
              <w:autoSpaceDE w:val="0"/>
              <w:jc w:val="both"/>
              <w:rPr>
                <w:rFonts w:ascii="Tahoma" w:hAnsi="Tahoma"/>
                <w:color w:val="6F6F6F"/>
                <w:sz w:val="20"/>
                <w:szCs w:val="20"/>
              </w:rPr>
            </w:pPr>
            <w:r w:rsidRPr="008971E0">
              <w:rPr>
                <w:rFonts w:ascii="Tahoma" w:hAnsi="Tahoma"/>
                <w:b/>
                <w:color w:val="6F6F6F"/>
                <w:sz w:val="22"/>
                <w:szCs w:val="22"/>
              </w:rPr>
              <w:t>RS485- 4 + RS485-5</w:t>
            </w:r>
          </w:p>
          <w:p w14:paraId="64A62CFD" w14:textId="77777777" w:rsidR="008971E0" w:rsidRPr="008971E0" w:rsidRDefault="008971E0" w:rsidP="008971E0">
            <w:pPr>
              <w:pStyle w:val="Standard1"/>
              <w:autoSpaceDE w:val="0"/>
              <w:jc w:val="both"/>
              <w:rPr>
                <w:rFonts w:ascii="Tahoma" w:hAnsi="Tahoma"/>
                <w:color w:val="6F6F6F"/>
                <w:sz w:val="20"/>
                <w:szCs w:val="20"/>
              </w:rPr>
            </w:pPr>
          </w:p>
          <w:p w14:paraId="5618C8D1" w14:textId="77777777" w:rsidR="008971E0" w:rsidRPr="008971E0" w:rsidRDefault="008971E0" w:rsidP="000F5DCE">
            <w:pPr>
              <w:pStyle w:val="Standard1"/>
              <w:numPr>
                <w:ilvl w:val="0"/>
                <w:numId w:val="13"/>
              </w:numPr>
              <w:autoSpaceDE w:val="0"/>
              <w:jc w:val="both"/>
              <w:rPr>
                <w:rFonts w:ascii="Tahoma" w:hAnsi="Tahoma"/>
                <w:color w:val="6F6F6F"/>
                <w:sz w:val="20"/>
                <w:szCs w:val="20"/>
              </w:rPr>
            </w:pPr>
            <w:r w:rsidRPr="008971E0">
              <w:rPr>
                <w:rFonts w:ascii="Tahoma" w:hAnsi="Tahoma"/>
                <w:color w:val="6F6F6F"/>
                <w:sz w:val="20"/>
                <w:szCs w:val="20"/>
              </w:rPr>
              <w:t>RS485</w:t>
            </w:r>
          </w:p>
          <w:p w14:paraId="0FDCCAC7" w14:textId="77777777" w:rsidR="008971E0" w:rsidRPr="008971E0" w:rsidRDefault="008971E0" w:rsidP="000F5DCE">
            <w:pPr>
              <w:pStyle w:val="Standard1"/>
              <w:numPr>
                <w:ilvl w:val="0"/>
                <w:numId w:val="13"/>
              </w:numPr>
              <w:autoSpaceDE w:val="0"/>
              <w:jc w:val="both"/>
              <w:rPr>
                <w:rFonts w:ascii="Tahoma" w:hAnsi="Tahoma"/>
                <w:color w:val="6F6F6F"/>
                <w:sz w:val="20"/>
                <w:szCs w:val="20"/>
              </w:rPr>
            </w:pPr>
            <w:r w:rsidRPr="008971E0">
              <w:rPr>
                <w:rFonts w:ascii="Tahoma" w:hAnsi="Tahoma"/>
                <w:color w:val="6F6F6F"/>
                <w:sz w:val="20"/>
                <w:szCs w:val="20"/>
              </w:rPr>
              <w:t>1 100 Ohm Terminierung</w:t>
            </w:r>
          </w:p>
          <w:p w14:paraId="245BE765" w14:textId="77777777" w:rsidR="008971E0" w:rsidRPr="008971E0" w:rsidRDefault="008971E0" w:rsidP="000F5DCE">
            <w:pPr>
              <w:pStyle w:val="Standard1"/>
              <w:numPr>
                <w:ilvl w:val="0"/>
                <w:numId w:val="13"/>
              </w:numPr>
              <w:autoSpaceDE w:val="0"/>
              <w:jc w:val="both"/>
              <w:rPr>
                <w:rFonts w:ascii="Tahoma" w:hAnsi="Tahoma"/>
                <w:color w:val="6F6F6F"/>
                <w:sz w:val="20"/>
                <w:szCs w:val="20"/>
              </w:rPr>
            </w:pPr>
            <w:r w:rsidRPr="008971E0">
              <w:rPr>
                <w:rFonts w:ascii="Tahoma" w:hAnsi="Tahoma"/>
                <w:color w:val="6F6F6F"/>
                <w:sz w:val="20"/>
                <w:szCs w:val="20"/>
              </w:rPr>
              <w:t>2 DATA + Nicht invertierter Ausgang</w:t>
            </w:r>
          </w:p>
          <w:p w14:paraId="74C8E2E2" w14:textId="77777777" w:rsidR="008971E0" w:rsidRPr="008971E0" w:rsidRDefault="008971E0" w:rsidP="000F5DCE">
            <w:pPr>
              <w:pStyle w:val="Standard1"/>
              <w:numPr>
                <w:ilvl w:val="0"/>
                <w:numId w:val="13"/>
              </w:numPr>
              <w:autoSpaceDE w:val="0"/>
              <w:jc w:val="both"/>
              <w:rPr>
                <w:rFonts w:ascii="Tahoma" w:hAnsi="Tahoma"/>
                <w:color w:val="6F6F6F"/>
                <w:sz w:val="20"/>
                <w:szCs w:val="20"/>
              </w:rPr>
            </w:pPr>
            <w:r w:rsidRPr="008971E0">
              <w:rPr>
                <w:rFonts w:ascii="Tahoma" w:hAnsi="Tahoma"/>
                <w:color w:val="6F6F6F"/>
                <w:sz w:val="20"/>
                <w:szCs w:val="20"/>
              </w:rPr>
              <w:t>3 DATA - Invertierter Ausgang</w:t>
            </w:r>
          </w:p>
          <w:p w14:paraId="59B4E618" w14:textId="77777777" w:rsidR="008971E0" w:rsidRPr="008971E0" w:rsidRDefault="008971E0" w:rsidP="000F5DCE">
            <w:pPr>
              <w:pStyle w:val="Standard1"/>
              <w:numPr>
                <w:ilvl w:val="0"/>
                <w:numId w:val="13"/>
              </w:numPr>
              <w:autoSpaceDE w:val="0"/>
              <w:jc w:val="both"/>
              <w:rPr>
                <w:rFonts w:ascii="Tahoma" w:hAnsi="Tahoma"/>
                <w:color w:val="6F6F6F"/>
                <w:sz w:val="20"/>
                <w:szCs w:val="20"/>
              </w:rPr>
            </w:pPr>
            <w:r w:rsidRPr="008971E0">
              <w:rPr>
                <w:rFonts w:ascii="Tahoma" w:hAnsi="Tahoma"/>
                <w:color w:val="6F6F6F"/>
                <w:sz w:val="20"/>
                <w:szCs w:val="20"/>
              </w:rPr>
              <w:t>4 +5V</w:t>
            </w:r>
          </w:p>
          <w:p w14:paraId="0BEC1970" w14:textId="77777777" w:rsidR="008971E0" w:rsidRPr="008971E0" w:rsidRDefault="008971E0" w:rsidP="000F5DCE">
            <w:pPr>
              <w:pStyle w:val="Standard1"/>
              <w:numPr>
                <w:ilvl w:val="0"/>
                <w:numId w:val="13"/>
              </w:numPr>
              <w:autoSpaceDE w:val="0"/>
              <w:jc w:val="both"/>
              <w:rPr>
                <w:rFonts w:ascii="Tahoma" w:hAnsi="Tahoma"/>
                <w:color w:val="6F6F6F"/>
                <w:sz w:val="20"/>
                <w:szCs w:val="20"/>
              </w:rPr>
            </w:pPr>
            <w:r w:rsidRPr="008971E0">
              <w:rPr>
                <w:rFonts w:ascii="Tahoma" w:hAnsi="Tahoma"/>
                <w:color w:val="6F6F6F"/>
                <w:sz w:val="20"/>
                <w:szCs w:val="20"/>
              </w:rPr>
              <w:t>5 GND</w:t>
            </w:r>
          </w:p>
          <w:p w14:paraId="7B9894AE" w14:textId="77777777" w:rsidR="008971E0" w:rsidRPr="008971E0" w:rsidRDefault="008971E0" w:rsidP="000F5DCE">
            <w:pPr>
              <w:pStyle w:val="Standard1"/>
              <w:numPr>
                <w:ilvl w:val="0"/>
                <w:numId w:val="13"/>
              </w:numPr>
              <w:autoSpaceDE w:val="0"/>
              <w:jc w:val="both"/>
              <w:rPr>
                <w:rFonts w:ascii="Tahoma" w:hAnsi="Tahoma"/>
                <w:color w:val="6F6F6F"/>
                <w:sz w:val="20"/>
                <w:szCs w:val="20"/>
              </w:rPr>
            </w:pPr>
            <w:r w:rsidRPr="008971E0">
              <w:rPr>
                <w:rFonts w:ascii="Tahoma" w:hAnsi="Tahoma"/>
                <w:color w:val="6F6F6F"/>
                <w:sz w:val="20"/>
                <w:szCs w:val="20"/>
              </w:rPr>
              <w:t>(Kontakt 1-2 zur Terminierung brücken)</w:t>
            </w:r>
          </w:p>
          <w:p w14:paraId="278CE3DA" w14:textId="77777777" w:rsidR="008971E0" w:rsidRPr="008971E0" w:rsidRDefault="008971E0" w:rsidP="008971E0">
            <w:pPr>
              <w:pStyle w:val="Standard1"/>
              <w:autoSpaceDE w:val="0"/>
              <w:jc w:val="both"/>
              <w:rPr>
                <w:rFonts w:ascii="Tahoma" w:hAnsi="Tahoma"/>
                <w:color w:val="6F6F6F"/>
                <w:sz w:val="20"/>
                <w:szCs w:val="20"/>
              </w:rPr>
            </w:pPr>
          </w:p>
          <w:p w14:paraId="630DF9C9" w14:textId="77777777" w:rsidR="008971E0" w:rsidRPr="008971E0" w:rsidRDefault="008971E0" w:rsidP="008971E0">
            <w:pPr>
              <w:pStyle w:val="Standard1"/>
              <w:autoSpaceDE w:val="0"/>
              <w:jc w:val="both"/>
              <w:rPr>
                <w:rFonts w:ascii="Tahoma" w:hAnsi="Tahoma"/>
                <w:b/>
                <w:color w:val="6F6F6F"/>
                <w:sz w:val="22"/>
                <w:szCs w:val="22"/>
              </w:rPr>
            </w:pPr>
            <w:r w:rsidRPr="008971E0">
              <w:rPr>
                <w:rFonts w:ascii="Tahoma" w:hAnsi="Tahoma"/>
                <w:b/>
                <w:color w:val="6F6F6F"/>
                <w:sz w:val="22"/>
                <w:szCs w:val="22"/>
              </w:rPr>
              <w:t>D-In/Out</w:t>
            </w:r>
          </w:p>
          <w:p w14:paraId="2A347AD3" w14:textId="77777777" w:rsidR="008971E0" w:rsidRPr="008971E0" w:rsidRDefault="008971E0" w:rsidP="008971E0">
            <w:pPr>
              <w:pStyle w:val="Standard1"/>
              <w:autoSpaceDE w:val="0"/>
              <w:jc w:val="both"/>
              <w:rPr>
                <w:rFonts w:ascii="Tahoma" w:hAnsi="Tahoma"/>
                <w:color w:val="6F6F6F"/>
                <w:sz w:val="20"/>
                <w:szCs w:val="20"/>
              </w:rPr>
            </w:pPr>
          </w:p>
          <w:p w14:paraId="3A58AC39" w14:textId="77777777" w:rsidR="008971E0" w:rsidRPr="008971E0" w:rsidRDefault="008971E0" w:rsidP="000F5DCE">
            <w:pPr>
              <w:pStyle w:val="Standard1"/>
              <w:numPr>
                <w:ilvl w:val="0"/>
                <w:numId w:val="12"/>
              </w:numPr>
              <w:autoSpaceDE w:val="0"/>
              <w:jc w:val="both"/>
              <w:rPr>
                <w:rFonts w:ascii="Tahoma" w:hAnsi="Tahoma"/>
                <w:color w:val="6F6F6F"/>
                <w:sz w:val="20"/>
                <w:szCs w:val="20"/>
              </w:rPr>
            </w:pPr>
            <w:r w:rsidRPr="008971E0">
              <w:rPr>
                <w:rFonts w:ascii="Tahoma" w:hAnsi="Tahoma"/>
                <w:color w:val="6F6F6F"/>
                <w:sz w:val="20"/>
                <w:szCs w:val="20"/>
              </w:rPr>
              <w:t>Digitale Ein- Ausgänge</w:t>
            </w:r>
          </w:p>
          <w:p w14:paraId="76D3C9B1" w14:textId="77777777" w:rsidR="008971E0" w:rsidRPr="008971E0" w:rsidRDefault="008971E0" w:rsidP="000F5DCE">
            <w:pPr>
              <w:pStyle w:val="Standard1"/>
              <w:numPr>
                <w:ilvl w:val="0"/>
                <w:numId w:val="12"/>
              </w:numPr>
              <w:autoSpaceDE w:val="0"/>
              <w:jc w:val="both"/>
              <w:rPr>
                <w:rFonts w:ascii="Tahoma" w:hAnsi="Tahoma"/>
                <w:color w:val="6F6F6F"/>
                <w:sz w:val="20"/>
                <w:szCs w:val="20"/>
              </w:rPr>
            </w:pPr>
            <w:r w:rsidRPr="008971E0">
              <w:rPr>
                <w:rFonts w:ascii="Tahoma" w:hAnsi="Tahoma"/>
                <w:color w:val="6F6F6F"/>
                <w:sz w:val="20"/>
                <w:szCs w:val="20"/>
              </w:rPr>
              <w:t>1 GND für digitale Ausgänge</w:t>
            </w:r>
          </w:p>
          <w:p w14:paraId="35ED73FA" w14:textId="77777777" w:rsidR="008971E0" w:rsidRPr="008971E0" w:rsidRDefault="008971E0" w:rsidP="000F5DCE">
            <w:pPr>
              <w:pStyle w:val="Standard1"/>
              <w:numPr>
                <w:ilvl w:val="0"/>
                <w:numId w:val="12"/>
              </w:numPr>
              <w:autoSpaceDE w:val="0"/>
              <w:jc w:val="both"/>
              <w:rPr>
                <w:rFonts w:ascii="Tahoma" w:hAnsi="Tahoma"/>
                <w:color w:val="6F6F6F"/>
                <w:sz w:val="20"/>
                <w:szCs w:val="20"/>
              </w:rPr>
            </w:pPr>
            <w:r w:rsidRPr="008971E0">
              <w:rPr>
                <w:rFonts w:ascii="Tahoma" w:hAnsi="Tahoma"/>
                <w:color w:val="6F6F6F"/>
                <w:sz w:val="20"/>
                <w:szCs w:val="20"/>
              </w:rPr>
              <w:t>2 GND für digitale Eingänge</w:t>
            </w:r>
          </w:p>
          <w:p w14:paraId="71870E37" w14:textId="77777777" w:rsidR="008971E0" w:rsidRPr="008971E0" w:rsidRDefault="008971E0" w:rsidP="000F5DCE">
            <w:pPr>
              <w:pStyle w:val="Standard1"/>
              <w:numPr>
                <w:ilvl w:val="0"/>
                <w:numId w:val="12"/>
              </w:numPr>
              <w:autoSpaceDE w:val="0"/>
              <w:jc w:val="both"/>
              <w:rPr>
                <w:rFonts w:ascii="Tahoma" w:hAnsi="Tahoma"/>
                <w:color w:val="6F6F6F"/>
                <w:sz w:val="20"/>
                <w:szCs w:val="20"/>
              </w:rPr>
            </w:pPr>
            <w:r w:rsidRPr="008971E0">
              <w:rPr>
                <w:rFonts w:ascii="Tahoma" w:hAnsi="Tahoma"/>
                <w:color w:val="6F6F6F"/>
                <w:sz w:val="20"/>
                <w:szCs w:val="20"/>
              </w:rPr>
              <w:t>3 Digitaler Eingang 1 (max. 50VDC)</w:t>
            </w:r>
          </w:p>
          <w:p w14:paraId="6539505C" w14:textId="77777777" w:rsidR="008971E0" w:rsidRPr="008971E0" w:rsidRDefault="008971E0" w:rsidP="000F5DCE">
            <w:pPr>
              <w:pStyle w:val="Standard1"/>
              <w:numPr>
                <w:ilvl w:val="0"/>
                <w:numId w:val="12"/>
              </w:numPr>
              <w:autoSpaceDE w:val="0"/>
              <w:jc w:val="both"/>
              <w:rPr>
                <w:rFonts w:ascii="Tahoma" w:hAnsi="Tahoma"/>
                <w:color w:val="6F6F6F"/>
                <w:sz w:val="20"/>
                <w:szCs w:val="20"/>
              </w:rPr>
            </w:pPr>
            <w:r w:rsidRPr="008971E0">
              <w:rPr>
                <w:rFonts w:ascii="Tahoma" w:hAnsi="Tahoma"/>
                <w:color w:val="6F6F6F"/>
                <w:sz w:val="20"/>
                <w:szCs w:val="20"/>
              </w:rPr>
              <w:t>4 Digitaler Eingang 2 (max. 50VDC)</w:t>
            </w:r>
          </w:p>
          <w:p w14:paraId="62CCC757" w14:textId="77777777" w:rsidR="008971E0" w:rsidRPr="008971E0" w:rsidRDefault="008971E0" w:rsidP="000F5DCE">
            <w:pPr>
              <w:pStyle w:val="Standard1"/>
              <w:numPr>
                <w:ilvl w:val="0"/>
                <w:numId w:val="12"/>
              </w:numPr>
              <w:autoSpaceDE w:val="0"/>
              <w:jc w:val="both"/>
              <w:rPr>
                <w:rFonts w:ascii="Tahoma" w:hAnsi="Tahoma"/>
                <w:color w:val="6F6F6F"/>
                <w:sz w:val="20"/>
                <w:szCs w:val="20"/>
              </w:rPr>
            </w:pPr>
            <w:r w:rsidRPr="008971E0">
              <w:rPr>
                <w:rFonts w:ascii="Tahoma" w:hAnsi="Tahoma"/>
                <w:color w:val="6F6F6F"/>
                <w:sz w:val="20"/>
                <w:szCs w:val="20"/>
              </w:rPr>
              <w:t>5 Digitaler Eingang 3 (max. 50VDC)</w:t>
            </w:r>
          </w:p>
          <w:p w14:paraId="6508405A" w14:textId="77777777" w:rsidR="008971E0" w:rsidRPr="008971E0" w:rsidRDefault="008971E0" w:rsidP="000F5DCE">
            <w:pPr>
              <w:pStyle w:val="Standard1"/>
              <w:numPr>
                <w:ilvl w:val="0"/>
                <w:numId w:val="12"/>
              </w:numPr>
              <w:autoSpaceDE w:val="0"/>
              <w:jc w:val="both"/>
              <w:rPr>
                <w:rFonts w:ascii="Tahoma" w:hAnsi="Tahoma"/>
                <w:color w:val="6F6F6F"/>
                <w:sz w:val="20"/>
                <w:szCs w:val="20"/>
              </w:rPr>
            </w:pPr>
            <w:r w:rsidRPr="008971E0">
              <w:rPr>
                <w:rFonts w:ascii="Tahoma" w:hAnsi="Tahoma"/>
                <w:color w:val="6F6F6F"/>
                <w:sz w:val="20"/>
                <w:szCs w:val="20"/>
              </w:rPr>
              <w:t>6 V+ für digitaler Ausgang (max. 40V)</w:t>
            </w:r>
          </w:p>
          <w:p w14:paraId="08999E2E" w14:textId="77777777" w:rsidR="008971E0" w:rsidRPr="008971E0" w:rsidRDefault="008971E0" w:rsidP="000F5DCE">
            <w:pPr>
              <w:pStyle w:val="Standard1"/>
              <w:numPr>
                <w:ilvl w:val="0"/>
                <w:numId w:val="12"/>
              </w:numPr>
              <w:autoSpaceDE w:val="0"/>
              <w:jc w:val="both"/>
              <w:rPr>
                <w:rFonts w:ascii="Tahoma" w:hAnsi="Tahoma"/>
                <w:color w:val="6F6F6F"/>
                <w:sz w:val="20"/>
                <w:szCs w:val="20"/>
              </w:rPr>
            </w:pPr>
            <w:r w:rsidRPr="008971E0">
              <w:rPr>
                <w:rFonts w:ascii="Tahoma" w:hAnsi="Tahoma"/>
                <w:color w:val="6F6F6F"/>
                <w:sz w:val="20"/>
                <w:szCs w:val="20"/>
              </w:rPr>
              <w:t>7 Digitaler Ausgang 1 (max. 40VDC, 0,5A)</w:t>
            </w:r>
          </w:p>
          <w:p w14:paraId="08560A41" w14:textId="77777777" w:rsidR="008971E0" w:rsidRPr="008971E0" w:rsidRDefault="008971E0" w:rsidP="000F5DCE">
            <w:pPr>
              <w:pStyle w:val="Standard1"/>
              <w:numPr>
                <w:ilvl w:val="0"/>
                <w:numId w:val="12"/>
              </w:numPr>
              <w:autoSpaceDE w:val="0"/>
              <w:jc w:val="both"/>
              <w:rPr>
                <w:rFonts w:ascii="Tahoma" w:hAnsi="Tahoma"/>
                <w:color w:val="6F6F6F"/>
                <w:sz w:val="20"/>
                <w:szCs w:val="20"/>
              </w:rPr>
            </w:pPr>
            <w:r w:rsidRPr="008971E0">
              <w:rPr>
                <w:rFonts w:ascii="Tahoma" w:hAnsi="Tahoma"/>
                <w:color w:val="6F6F6F"/>
                <w:sz w:val="20"/>
                <w:szCs w:val="20"/>
              </w:rPr>
              <w:t>8 Digitaler Ausgang 2 (max. 40VDC, 0,5A)</w:t>
            </w:r>
          </w:p>
          <w:p w14:paraId="740EB525" w14:textId="77777777" w:rsidR="008971E0" w:rsidRDefault="008971E0" w:rsidP="008971E0">
            <w:pPr>
              <w:pStyle w:val="Standard1"/>
              <w:autoSpaceDE w:val="0"/>
              <w:jc w:val="both"/>
              <w:rPr>
                <w:rFonts w:ascii="Tahoma" w:hAnsi="Tahoma"/>
                <w:b/>
                <w:color w:val="6F6F6F"/>
                <w:sz w:val="22"/>
                <w:szCs w:val="22"/>
              </w:rPr>
            </w:pPr>
          </w:p>
          <w:p w14:paraId="67D41449" w14:textId="77777777" w:rsidR="008971E0" w:rsidRPr="008971E0" w:rsidRDefault="008971E0" w:rsidP="008971E0">
            <w:pPr>
              <w:pStyle w:val="Standard1"/>
              <w:autoSpaceDE w:val="0"/>
              <w:jc w:val="both"/>
              <w:rPr>
                <w:rFonts w:ascii="Tahoma" w:hAnsi="Tahoma"/>
                <w:b/>
                <w:color w:val="6F6F6F"/>
                <w:sz w:val="22"/>
                <w:szCs w:val="22"/>
              </w:rPr>
            </w:pPr>
            <w:r w:rsidRPr="008971E0">
              <w:rPr>
                <w:rFonts w:ascii="Tahoma" w:hAnsi="Tahoma"/>
                <w:b/>
                <w:color w:val="6F6F6F"/>
                <w:sz w:val="22"/>
                <w:szCs w:val="22"/>
              </w:rPr>
              <w:t>VGA</w:t>
            </w:r>
          </w:p>
          <w:p w14:paraId="4E1B28F5" w14:textId="77777777" w:rsidR="008971E0" w:rsidRPr="008971E0" w:rsidRDefault="008971E0" w:rsidP="008971E0">
            <w:pPr>
              <w:pStyle w:val="Standard1"/>
              <w:autoSpaceDE w:val="0"/>
              <w:jc w:val="both"/>
              <w:rPr>
                <w:rFonts w:ascii="Tahoma" w:hAnsi="Tahoma"/>
                <w:color w:val="6F6F6F"/>
                <w:sz w:val="20"/>
                <w:szCs w:val="20"/>
              </w:rPr>
            </w:pPr>
          </w:p>
          <w:p w14:paraId="74C961C2" w14:textId="77777777" w:rsidR="000F5DCE" w:rsidRDefault="008971E0" w:rsidP="008971E0">
            <w:pPr>
              <w:pStyle w:val="Standard1"/>
              <w:numPr>
                <w:ilvl w:val="0"/>
                <w:numId w:val="16"/>
              </w:numPr>
              <w:autoSpaceDE w:val="0"/>
              <w:jc w:val="both"/>
              <w:rPr>
                <w:rFonts w:ascii="Tahoma" w:hAnsi="Tahoma"/>
                <w:color w:val="6F6F6F"/>
                <w:sz w:val="20"/>
                <w:szCs w:val="20"/>
              </w:rPr>
            </w:pPr>
            <w:r w:rsidRPr="008971E0">
              <w:rPr>
                <w:rFonts w:ascii="Tahoma" w:hAnsi="Tahoma"/>
                <w:color w:val="6F6F6F"/>
                <w:sz w:val="20"/>
                <w:szCs w:val="20"/>
              </w:rPr>
              <w:t>VGA Anschluss</w:t>
            </w:r>
          </w:p>
          <w:p w14:paraId="10F5964C" w14:textId="6CB844BD" w:rsidR="008971E0" w:rsidRPr="000F5DCE" w:rsidRDefault="008971E0" w:rsidP="008971E0">
            <w:pPr>
              <w:pStyle w:val="Standard1"/>
              <w:numPr>
                <w:ilvl w:val="0"/>
                <w:numId w:val="16"/>
              </w:numPr>
              <w:autoSpaceDE w:val="0"/>
              <w:jc w:val="both"/>
              <w:rPr>
                <w:rFonts w:ascii="Tahoma" w:hAnsi="Tahoma"/>
                <w:color w:val="6F6F6F"/>
                <w:sz w:val="20"/>
                <w:szCs w:val="20"/>
              </w:rPr>
            </w:pPr>
            <w:r w:rsidRPr="000F5DCE">
              <w:rPr>
                <w:rFonts w:ascii="Tahoma" w:hAnsi="Tahoma"/>
                <w:color w:val="6F6F6F"/>
                <w:sz w:val="20"/>
                <w:szCs w:val="20"/>
              </w:rPr>
              <w:t>Anschluss für Bildschirmgeräte mit VGA-Signal</w:t>
            </w:r>
          </w:p>
          <w:p w14:paraId="734841B4" w14:textId="77777777" w:rsidR="008971E0" w:rsidRDefault="008971E0" w:rsidP="008971E0">
            <w:pPr>
              <w:pStyle w:val="Standard1"/>
              <w:autoSpaceDE w:val="0"/>
              <w:jc w:val="both"/>
              <w:rPr>
                <w:rFonts w:ascii="Tahoma" w:hAnsi="Tahoma"/>
                <w:b/>
                <w:color w:val="6F6F6F"/>
                <w:sz w:val="22"/>
                <w:szCs w:val="22"/>
              </w:rPr>
            </w:pPr>
          </w:p>
          <w:p w14:paraId="38939B62" w14:textId="77777777" w:rsidR="008971E0" w:rsidRPr="008971E0" w:rsidRDefault="008971E0" w:rsidP="008971E0">
            <w:pPr>
              <w:pStyle w:val="Standard1"/>
              <w:autoSpaceDE w:val="0"/>
              <w:jc w:val="both"/>
              <w:rPr>
                <w:rFonts w:ascii="Tahoma" w:hAnsi="Tahoma"/>
                <w:b/>
                <w:color w:val="6F6F6F"/>
                <w:sz w:val="22"/>
                <w:szCs w:val="22"/>
              </w:rPr>
            </w:pPr>
            <w:proofErr w:type="spellStart"/>
            <w:r w:rsidRPr="008971E0">
              <w:rPr>
                <w:rFonts w:ascii="Tahoma" w:hAnsi="Tahoma"/>
                <w:b/>
                <w:color w:val="6F6F6F"/>
                <w:sz w:val="22"/>
                <w:szCs w:val="22"/>
              </w:rPr>
              <w:t>Reset</w:t>
            </w:r>
            <w:proofErr w:type="spellEnd"/>
          </w:p>
          <w:p w14:paraId="11BCCACF" w14:textId="77777777" w:rsidR="008971E0" w:rsidRPr="008971E0" w:rsidRDefault="008971E0" w:rsidP="008971E0">
            <w:pPr>
              <w:pStyle w:val="Standard1"/>
              <w:autoSpaceDE w:val="0"/>
              <w:jc w:val="both"/>
              <w:rPr>
                <w:rFonts w:ascii="Tahoma" w:hAnsi="Tahoma"/>
                <w:color w:val="6F6F6F"/>
                <w:sz w:val="20"/>
                <w:szCs w:val="20"/>
              </w:rPr>
            </w:pPr>
          </w:p>
          <w:p w14:paraId="12BD1043" w14:textId="77777777" w:rsidR="008971E0" w:rsidRPr="008971E0" w:rsidRDefault="008971E0" w:rsidP="000F5DCE">
            <w:pPr>
              <w:pStyle w:val="Standard1"/>
              <w:numPr>
                <w:ilvl w:val="0"/>
                <w:numId w:val="17"/>
              </w:numPr>
              <w:autoSpaceDE w:val="0"/>
              <w:jc w:val="both"/>
              <w:rPr>
                <w:rFonts w:ascii="Tahoma" w:hAnsi="Tahoma"/>
                <w:color w:val="6F6F6F"/>
                <w:sz w:val="20"/>
                <w:szCs w:val="20"/>
              </w:rPr>
            </w:pPr>
            <w:proofErr w:type="spellStart"/>
            <w:r w:rsidRPr="008971E0">
              <w:rPr>
                <w:rFonts w:ascii="Tahoma" w:hAnsi="Tahoma"/>
                <w:color w:val="6F6F6F"/>
                <w:sz w:val="20"/>
                <w:szCs w:val="20"/>
              </w:rPr>
              <w:t>Reset</w:t>
            </w:r>
            <w:proofErr w:type="spellEnd"/>
            <w:r w:rsidRPr="008971E0">
              <w:rPr>
                <w:rFonts w:ascii="Tahoma" w:hAnsi="Tahoma"/>
                <w:color w:val="6F6F6F"/>
                <w:sz w:val="20"/>
                <w:szCs w:val="20"/>
              </w:rPr>
              <w:t>-Taster</w:t>
            </w:r>
          </w:p>
          <w:p w14:paraId="360D7A92" w14:textId="77777777" w:rsidR="008971E0" w:rsidRDefault="008971E0" w:rsidP="008971E0">
            <w:pPr>
              <w:pStyle w:val="Standard1"/>
              <w:autoSpaceDE w:val="0"/>
              <w:jc w:val="both"/>
              <w:rPr>
                <w:rFonts w:ascii="Tahoma" w:hAnsi="Tahoma"/>
                <w:b/>
                <w:color w:val="6F6F6F"/>
                <w:sz w:val="22"/>
                <w:szCs w:val="22"/>
              </w:rPr>
            </w:pPr>
          </w:p>
          <w:p w14:paraId="7A25A27E" w14:textId="77777777" w:rsidR="008971E0" w:rsidRPr="008971E0" w:rsidRDefault="008971E0" w:rsidP="008971E0">
            <w:pPr>
              <w:pStyle w:val="Standard1"/>
              <w:autoSpaceDE w:val="0"/>
              <w:jc w:val="both"/>
              <w:rPr>
                <w:rFonts w:ascii="Tahoma" w:hAnsi="Tahoma"/>
                <w:b/>
                <w:color w:val="6F6F6F"/>
                <w:sz w:val="22"/>
                <w:szCs w:val="22"/>
              </w:rPr>
            </w:pPr>
            <w:r w:rsidRPr="008971E0">
              <w:rPr>
                <w:rFonts w:ascii="Tahoma" w:hAnsi="Tahoma"/>
                <w:b/>
                <w:color w:val="6F6F6F"/>
                <w:sz w:val="22"/>
                <w:szCs w:val="22"/>
              </w:rPr>
              <w:t>PWR</w:t>
            </w:r>
          </w:p>
          <w:p w14:paraId="10D7B8E8" w14:textId="77777777" w:rsidR="008971E0" w:rsidRPr="008971E0" w:rsidRDefault="008971E0" w:rsidP="008971E0">
            <w:pPr>
              <w:pStyle w:val="Standard1"/>
              <w:autoSpaceDE w:val="0"/>
              <w:jc w:val="both"/>
              <w:rPr>
                <w:rFonts w:ascii="Tahoma" w:hAnsi="Tahoma"/>
                <w:color w:val="6F6F6F"/>
                <w:sz w:val="20"/>
                <w:szCs w:val="20"/>
              </w:rPr>
            </w:pPr>
          </w:p>
          <w:p w14:paraId="3EDD5CF2" w14:textId="77777777" w:rsidR="008971E0" w:rsidRPr="008971E0" w:rsidRDefault="008971E0" w:rsidP="000F5DCE">
            <w:pPr>
              <w:pStyle w:val="Standard1"/>
              <w:numPr>
                <w:ilvl w:val="0"/>
                <w:numId w:val="17"/>
              </w:numPr>
              <w:autoSpaceDE w:val="0"/>
              <w:jc w:val="both"/>
              <w:rPr>
                <w:rFonts w:ascii="Tahoma" w:hAnsi="Tahoma"/>
                <w:color w:val="6F6F6F"/>
                <w:sz w:val="20"/>
                <w:szCs w:val="20"/>
              </w:rPr>
            </w:pPr>
            <w:r w:rsidRPr="008971E0">
              <w:rPr>
                <w:rFonts w:ascii="Tahoma" w:hAnsi="Tahoma"/>
                <w:color w:val="6F6F6F"/>
                <w:sz w:val="20"/>
                <w:szCs w:val="20"/>
              </w:rPr>
              <w:t>LED grün leuchtend bei eingeschaltetem Gerät</w:t>
            </w:r>
          </w:p>
          <w:p w14:paraId="3E240755" w14:textId="77777777" w:rsidR="008971E0" w:rsidRDefault="008971E0" w:rsidP="008971E0">
            <w:pPr>
              <w:pStyle w:val="Standard1"/>
              <w:autoSpaceDE w:val="0"/>
              <w:jc w:val="both"/>
              <w:rPr>
                <w:rFonts w:ascii="Tahoma" w:hAnsi="Tahoma"/>
                <w:b/>
                <w:color w:val="6F6F6F"/>
                <w:sz w:val="22"/>
                <w:szCs w:val="22"/>
              </w:rPr>
            </w:pPr>
          </w:p>
          <w:p w14:paraId="4D438063" w14:textId="77777777" w:rsidR="008971E0" w:rsidRPr="008971E0" w:rsidRDefault="008971E0" w:rsidP="008971E0">
            <w:pPr>
              <w:pStyle w:val="Standard1"/>
              <w:autoSpaceDE w:val="0"/>
              <w:jc w:val="both"/>
              <w:rPr>
                <w:rFonts w:ascii="Tahoma" w:hAnsi="Tahoma"/>
                <w:b/>
                <w:color w:val="6F6F6F"/>
                <w:sz w:val="22"/>
                <w:szCs w:val="22"/>
              </w:rPr>
            </w:pPr>
            <w:r w:rsidRPr="008971E0">
              <w:rPr>
                <w:rFonts w:ascii="Tahoma" w:hAnsi="Tahoma"/>
                <w:b/>
                <w:color w:val="6F6F6F"/>
                <w:sz w:val="22"/>
                <w:szCs w:val="22"/>
              </w:rPr>
              <w:t>HDD</w:t>
            </w:r>
          </w:p>
          <w:p w14:paraId="31A132F4" w14:textId="77777777" w:rsidR="008971E0" w:rsidRPr="008971E0" w:rsidRDefault="008971E0" w:rsidP="008971E0">
            <w:pPr>
              <w:pStyle w:val="Standard1"/>
              <w:autoSpaceDE w:val="0"/>
              <w:jc w:val="both"/>
              <w:rPr>
                <w:rFonts w:ascii="Tahoma" w:hAnsi="Tahoma"/>
                <w:color w:val="6F6F6F"/>
                <w:sz w:val="20"/>
                <w:szCs w:val="20"/>
              </w:rPr>
            </w:pPr>
          </w:p>
          <w:p w14:paraId="102C7E14" w14:textId="77777777" w:rsidR="008971E0" w:rsidRPr="008971E0" w:rsidRDefault="008971E0" w:rsidP="000F5DCE">
            <w:pPr>
              <w:pStyle w:val="Standard1"/>
              <w:numPr>
                <w:ilvl w:val="0"/>
                <w:numId w:val="17"/>
              </w:numPr>
              <w:autoSpaceDE w:val="0"/>
              <w:jc w:val="both"/>
              <w:rPr>
                <w:rFonts w:ascii="Tahoma" w:hAnsi="Tahoma"/>
                <w:color w:val="6F6F6F"/>
                <w:sz w:val="20"/>
                <w:szCs w:val="20"/>
              </w:rPr>
            </w:pPr>
            <w:r w:rsidRPr="008971E0">
              <w:rPr>
                <w:rFonts w:ascii="Tahoma" w:hAnsi="Tahoma"/>
                <w:color w:val="6F6F6F"/>
                <w:sz w:val="20"/>
                <w:szCs w:val="20"/>
              </w:rPr>
              <w:t>LED grün leuchtend bei Festplattenzugriff</w:t>
            </w:r>
          </w:p>
          <w:p w14:paraId="073A2EFC" w14:textId="77777777" w:rsidR="008971E0" w:rsidRDefault="008971E0" w:rsidP="008971E0">
            <w:pPr>
              <w:pStyle w:val="Standard1"/>
              <w:autoSpaceDE w:val="0"/>
              <w:jc w:val="both"/>
              <w:rPr>
                <w:rFonts w:ascii="Tahoma" w:hAnsi="Tahoma"/>
                <w:b/>
                <w:color w:val="6F6F6F"/>
                <w:sz w:val="22"/>
                <w:szCs w:val="22"/>
              </w:rPr>
            </w:pPr>
          </w:p>
          <w:p w14:paraId="15ED8B07" w14:textId="77777777" w:rsidR="008971E0" w:rsidRPr="008971E0" w:rsidRDefault="008971E0" w:rsidP="008971E0">
            <w:pPr>
              <w:pStyle w:val="Standard1"/>
              <w:autoSpaceDE w:val="0"/>
              <w:jc w:val="both"/>
              <w:rPr>
                <w:rFonts w:ascii="Tahoma" w:hAnsi="Tahoma"/>
                <w:b/>
                <w:color w:val="6F6F6F"/>
                <w:sz w:val="22"/>
                <w:szCs w:val="22"/>
              </w:rPr>
            </w:pPr>
            <w:r w:rsidRPr="008971E0">
              <w:rPr>
                <w:rFonts w:ascii="Tahoma" w:hAnsi="Tahoma"/>
                <w:b/>
                <w:color w:val="6F6F6F"/>
                <w:sz w:val="22"/>
                <w:szCs w:val="22"/>
              </w:rPr>
              <w:t>Status</w:t>
            </w:r>
          </w:p>
          <w:p w14:paraId="54FB4324" w14:textId="77777777" w:rsidR="008971E0" w:rsidRPr="008971E0" w:rsidRDefault="008971E0" w:rsidP="008971E0">
            <w:pPr>
              <w:pStyle w:val="Standard1"/>
              <w:autoSpaceDE w:val="0"/>
              <w:jc w:val="both"/>
              <w:rPr>
                <w:rFonts w:ascii="Tahoma" w:hAnsi="Tahoma"/>
                <w:color w:val="6F6F6F"/>
                <w:sz w:val="20"/>
                <w:szCs w:val="20"/>
              </w:rPr>
            </w:pPr>
          </w:p>
          <w:p w14:paraId="464B8D60" w14:textId="77777777" w:rsidR="008971E0" w:rsidRPr="008971E0" w:rsidRDefault="008971E0" w:rsidP="000F5DCE">
            <w:pPr>
              <w:pStyle w:val="Standard1"/>
              <w:numPr>
                <w:ilvl w:val="0"/>
                <w:numId w:val="17"/>
              </w:numPr>
              <w:autoSpaceDE w:val="0"/>
              <w:jc w:val="both"/>
              <w:rPr>
                <w:rFonts w:ascii="Tahoma" w:hAnsi="Tahoma"/>
                <w:color w:val="6F6F6F"/>
                <w:sz w:val="20"/>
                <w:szCs w:val="20"/>
              </w:rPr>
            </w:pPr>
            <w:r w:rsidRPr="008971E0">
              <w:rPr>
                <w:rFonts w:ascii="Tahoma" w:hAnsi="Tahoma"/>
                <w:color w:val="6F6F6F"/>
                <w:sz w:val="20"/>
                <w:szCs w:val="20"/>
              </w:rPr>
              <w:t>Status - LED</w:t>
            </w:r>
          </w:p>
          <w:p w14:paraId="5E292AA0" w14:textId="77777777" w:rsidR="008971E0" w:rsidRDefault="008971E0" w:rsidP="008971E0">
            <w:pPr>
              <w:pStyle w:val="Standard1"/>
              <w:autoSpaceDE w:val="0"/>
              <w:jc w:val="both"/>
              <w:rPr>
                <w:rFonts w:ascii="Tahoma" w:hAnsi="Tahoma"/>
                <w:b/>
                <w:color w:val="6F6F6F"/>
                <w:sz w:val="22"/>
                <w:szCs w:val="22"/>
              </w:rPr>
            </w:pPr>
          </w:p>
          <w:p w14:paraId="5B7B78C9" w14:textId="77777777" w:rsidR="008971E0" w:rsidRPr="008971E0" w:rsidRDefault="008971E0" w:rsidP="008971E0">
            <w:pPr>
              <w:pStyle w:val="Standard1"/>
              <w:autoSpaceDE w:val="0"/>
              <w:jc w:val="both"/>
              <w:rPr>
                <w:rFonts w:ascii="Tahoma" w:hAnsi="Tahoma"/>
                <w:b/>
                <w:color w:val="6F6F6F"/>
                <w:sz w:val="22"/>
                <w:szCs w:val="22"/>
              </w:rPr>
            </w:pPr>
            <w:r w:rsidRPr="008971E0">
              <w:rPr>
                <w:rFonts w:ascii="Tahoma" w:hAnsi="Tahoma"/>
                <w:b/>
                <w:color w:val="6F6F6F"/>
                <w:sz w:val="22"/>
                <w:szCs w:val="22"/>
              </w:rPr>
              <w:t>LAN1</w:t>
            </w:r>
          </w:p>
          <w:p w14:paraId="2AD599DA" w14:textId="77777777" w:rsidR="008971E0" w:rsidRPr="008971E0" w:rsidRDefault="008971E0" w:rsidP="008971E0">
            <w:pPr>
              <w:pStyle w:val="Standard1"/>
              <w:autoSpaceDE w:val="0"/>
              <w:jc w:val="both"/>
              <w:rPr>
                <w:rFonts w:ascii="Tahoma" w:hAnsi="Tahoma"/>
                <w:color w:val="6F6F6F"/>
                <w:sz w:val="20"/>
                <w:szCs w:val="20"/>
              </w:rPr>
            </w:pPr>
          </w:p>
          <w:p w14:paraId="5F7C0A13" w14:textId="77777777" w:rsidR="008971E0" w:rsidRPr="008971E0" w:rsidRDefault="008971E0" w:rsidP="000F5DCE">
            <w:pPr>
              <w:pStyle w:val="Standard1"/>
              <w:numPr>
                <w:ilvl w:val="0"/>
                <w:numId w:val="17"/>
              </w:numPr>
              <w:autoSpaceDE w:val="0"/>
              <w:jc w:val="both"/>
              <w:rPr>
                <w:rFonts w:ascii="Tahoma" w:hAnsi="Tahoma"/>
                <w:color w:val="6F6F6F"/>
                <w:sz w:val="20"/>
                <w:szCs w:val="20"/>
              </w:rPr>
            </w:pPr>
            <w:r w:rsidRPr="008971E0">
              <w:rPr>
                <w:rFonts w:ascii="Tahoma" w:hAnsi="Tahoma"/>
                <w:color w:val="6F6F6F"/>
                <w:sz w:val="20"/>
                <w:szCs w:val="20"/>
              </w:rPr>
              <w:t>RJ45 10/100 MBit Ethernet</w:t>
            </w:r>
          </w:p>
          <w:p w14:paraId="349B587D" w14:textId="77777777" w:rsidR="008971E0" w:rsidRPr="008971E0" w:rsidRDefault="008971E0" w:rsidP="000F5DCE">
            <w:pPr>
              <w:pStyle w:val="Standard1"/>
              <w:numPr>
                <w:ilvl w:val="0"/>
                <w:numId w:val="17"/>
              </w:numPr>
              <w:autoSpaceDE w:val="0"/>
              <w:jc w:val="both"/>
              <w:rPr>
                <w:rFonts w:ascii="Tahoma" w:hAnsi="Tahoma"/>
                <w:color w:val="6F6F6F"/>
                <w:sz w:val="20"/>
                <w:szCs w:val="20"/>
              </w:rPr>
            </w:pPr>
            <w:r w:rsidRPr="008971E0">
              <w:rPr>
                <w:rFonts w:ascii="Tahoma" w:hAnsi="Tahoma"/>
                <w:color w:val="6F6F6F"/>
                <w:sz w:val="20"/>
                <w:szCs w:val="20"/>
              </w:rPr>
              <w:t>Link Zeigt eine LAN Verbindung an</w:t>
            </w:r>
          </w:p>
          <w:p w14:paraId="469E883B" w14:textId="77777777" w:rsidR="008971E0" w:rsidRPr="008971E0" w:rsidRDefault="008971E0" w:rsidP="000F5DCE">
            <w:pPr>
              <w:pStyle w:val="Standard1"/>
              <w:numPr>
                <w:ilvl w:val="0"/>
                <w:numId w:val="17"/>
              </w:numPr>
              <w:autoSpaceDE w:val="0"/>
              <w:jc w:val="both"/>
              <w:rPr>
                <w:rFonts w:ascii="Tahoma" w:hAnsi="Tahoma"/>
                <w:color w:val="6F6F6F"/>
                <w:sz w:val="20"/>
                <w:szCs w:val="20"/>
              </w:rPr>
            </w:pPr>
            <w:r w:rsidRPr="008971E0">
              <w:rPr>
                <w:rFonts w:ascii="Tahoma" w:hAnsi="Tahoma"/>
                <w:color w:val="6F6F6F"/>
                <w:sz w:val="20"/>
                <w:szCs w:val="20"/>
              </w:rPr>
              <w:t>10/100 Zeigt die Verbindungsgeschwindigkeit an</w:t>
            </w:r>
          </w:p>
          <w:p w14:paraId="6C5514FD" w14:textId="77777777" w:rsidR="008971E0" w:rsidRDefault="008971E0" w:rsidP="008971E0">
            <w:pPr>
              <w:pStyle w:val="Standard1"/>
              <w:autoSpaceDE w:val="0"/>
              <w:jc w:val="both"/>
              <w:rPr>
                <w:rFonts w:ascii="Tahoma" w:hAnsi="Tahoma"/>
                <w:b/>
                <w:color w:val="6F6F6F"/>
                <w:sz w:val="22"/>
                <w:szCs w:val="22"/>
              </w:rPr>
            </w:pPr>
          </w:p>
          <w:p w14:paraId="4ADD0A96" w14:textId="77777777" w:rsidR="008971E0" w:rsidRPr="008971E0" w:rsidRDefault="008971E0" w:rsidP="008971E0">
            <w:pPr>
              <w:pStyle w:val="Standard1"/>
              <w:autoSpaceDE w:val="0"/>
              <w:jc w:val="both"/>
              <w:rPr>
                <w:rFonts w:ascii="Tahoma" w:hAnsi="Tahoma"/>
                <w:b/>
                <w:color w:val="6F6F6F"/>
                <w:sz w:val="22"/>
                <w:szCs w:val="22"/>
              </w:rPr>
            </w:pPr>
            <w:r w:rsidRPr="008971E0">
              <w:rPr>
                <w:rFonts w:ascii="Tahoma" w:hAnsi="Tahoma"/>
                <w:b/>
                <w:color w:val="6F6F6F"/>
                <w:sz w:val="22"/>
                <w:szCs w:val="22"/>
              </w:rPr>
              <w:t>LAN2</w:t>
            </w:r>
          </w:p>
          <w:p w14:paraId="1CEBFD74" w14:textId="77777777" w:rsidR="008971E0" w:rsidRPr="008971E0" w:rsidRDefault="008971E0" w:rsidP="008971E0">
            <w:pPr>
              <w:pStyle w:val="Standard1"/>
              <w:autoSpaceDE w:val="0"/>
              <w:jc w:val="both"/>
              <w:rPr>
                <w:rFonts w:ascii="Tahoma" w:hAnsi="Tahoma"/>
                <w:color w:val="6F6F6F"/>
                <w:sz w:val="20"/>
                <w:szCs w:val="20"/>
              </w:rPr>
            </w:pPr>
          </w:p>
          <w:p w14:paraId="24670044" w14:textId="77777777" w:rsidR="008971E0" w:rsidRPr="008971E0" w:rsidRDefault="008971E0" w:rsidP="000F5DCE">
            <w:pPr>
              <w:pStyle w:val="Standard1"/>
              <w:numPr>
                <w:ilvl w:val="0"/>
                <w:numId w:val="18"/>
              </w:numPr>
              <w:autoSpaceDE w:val="0"/>
              <w:jc w:val="both"/>
              <w:rPr>
                <w:rFonts w:ascii="Tahoma" w:hAnsi="Tahoma"/>
                <w:color w:val="6F6F6F"/>
                <w:sz w:val="20"/>
                <w:szCs w:val="20"/>
              </w:rPr>
            </w:pPr>
            <w:r w:rsidRPr="008971E0">
              <w:rPr>
                <w:rFonts w:ascii="Tahoma" w:hAnsi="Tahoma"/>
                <w:color w:val="6F6F6F"/>
                <w:sz w:val="20"/>
                <w:szCs w:val="20"/>
              </w:rPr>
              <w:t>RJ45 10/100 MBit Ethernet</w:t>
            </w:r>
          </w:p>
          <w:p w14:paraId="1E82023A" w14:textId="77777777" w:rsidR="008971E0" w:rsidRPr="008971E0" w:rsidRDefault="008971E0" w:rsidP="000F5DCE">
            <w:pPr>
              <w:pStyle w:val="Standard1"/>
              <w:numPr>
                <w:ilvl w:val="0"/>
                <w:numId w:val="18"/>
              </w:numPr>
              <w:autoSpaceDE w:val="0"/>
              <w:jc w:val="both"/>
              <w:rPr>
                <w:rFonts w:ascii="Tahoma" w:hAnsi="Tahoma"/>
                <w:color w:val="6F6F6F"/>
                <w:sz w:val="20"/>
                <w:szCs w:val="20"/>
              </w:rPr>
            </w:pPr>
            <w:r w:rsidRPr="008971E0">
              <w:rPr>
                <w:rFonts w:ascii="Tahoma" w:hAnsi="Tahoma"/>
                <w:color w:val="6F6F6F"/>
                <w:sz w:val="20"/>
                <w:szCs w:val="20"/>
              </w:rPr>
              <w:t>Link Zeigt eine LAN Verbindung an</w:t>
            </w:r>
          </w:p>
          <w:p w14:paraId="7C9C3685" w14:textId="77777777" w:rsidR="008971E0" w:rsidRPr="008971E0" w:rsidRDefault="008971E0" w:rsidP="000F5DCE">
            <w:pPr>
              <w:pStyle w:val="Standard1"/>
              <w:numPr>
                <w:ilvl w:val="0"/>
                <w:numId w:val="18"/>
              </w:numPr>
              <w:autoSpaceDE w:val="0"/>
              <w:jc w:val="both"/>
              <w:rPr>
                <w:rFonts w:ascii="Tahoma" w:hAnsi="Tahoma"/>
                <w:color w:val="6F6F6F"/>
                <w:sz w:val="20"/>
                <w:szCs w:val="20"/>
              </w:rPr>
            </w:pPr>
            <w:r w:rsidRPr="008971E0">
              <w:rPr>
                <w:rFonts w:ascii="Tahoma" w:hAnsi="Tahoma"/>
                <w:color w:val="6F6F6F"/>
                <w:sz w:val="20"/>
                <w:szCs w:val="20"/>
              </w:rPr>
              <w:t>10/100 Zeigt die Verbindungsgeschwindigkeit an</w:t>
            </w:r>
          </w:p>
          <w:p w14:paraId="17131816" w14:textId="77777777" w:rsidR="008971E0" w:rsidRDefault="008971E0" w:rsidP="008971E0">
            <w:pPr>
              <w:pStyle w:val="Standard1"/>
              <w:autoSpaceDE w:val="0"/>
              <w:jc w:val="both"/>
              <w:rPr>
                <w:rFonts w:ascii="Tahoma" w:hAnsi="Tahoma"/>
                <w:b/>
                <w:color w:val="6F6F6F"/>
                <w:sz w:val="22"/>
                <w:szCs w:val="22"/>
              </w:rPr>
            </w:pPr>
          </w:p>
          <w:p w14:paraId="0FE48926" w14:textId="77777777" w:rsidR="008971E0" w:rsidRPr="008971E0" w:rsidRDefault="008971E0" w:rsidP="008971E0">
            <w:pPr>
              <w:pStyle w:val="Standard1"/>
              <w:autoSpaceDE w:val="0"/>
              <w:jc w:val="both"/>
              <w:rPr>
                <w:rFonts w:ascii="Tahoma" w:hAnsi="Tahoma"/>
                <w:b/>
                <w:color w:val="6F6F6F"/>
                <w:sz w:val="22"/>
                <w:szCs w:val="22"/>
              </w:rPr>
            </w:pPr>
            <w:r w:rsidRPr="008971E0">
              <w:rPr>
                <w:rFonts w:ascii="Tahoma" w:hAnsi="Tahoma"/>
                <w:b/>
                <w:color w:val="6F6F6F"/>
                <w:sz w:val="22"/>
                <w:szCs w:val="22"/>
              </w:rPr>
              <w:t>USB1</w:t>
            </w:r>
          </w:p>
          <w:p w14:paraId="4D6E41F5" w14:textId="77777777" w:rsidR="008971E0" w:rsidRPr="008971E0" w:rsidRDefault="008971E0" w:rsidP="008971E0">
            <w:pPr>
              <w:pStyle w:val="Standard1"/>
              <w:autoSpaceDE w:val="0"/>
              <w:jc w:val="both"/>
              <w:rPr>
                <w:rFonts w:ascii="Tahoma" w:hAnsi="Tahoma"/>
                <w:color w:val="6F6F6F"/>
                <w:sz w:val="20"/>
                <w:szCs w:val="20"/>
              </w:rPr>
            </w:pPr>
          </w:p>
          <w:p w14:paraId="19E534F7" w14:textId="77777777" w:rsidR="008971E0" w:rsidRDefault="008971E0" w:rsidP="000F5DCE">
            <w:pPr>
              <w:pStyle w:val="Standard1"/>
              <w:numPr>
                <w:ilvl w:val="0"/>
                <w:numId w:val="19"/>
              </w:numPr>
              <w:autoSpaceDE w:val="0"/>
              <w:jc w:val="both"/>
              <w:rPr>
                <w:rFonts w:ascii="Tahoma" w:hAnsi="Tahoma"/>
                <w:color w:val="6F6F6F"/>
                <w:sz w:val="20"/>
                <w:szCs w:val="20"/>
              </w:rPr>
            </w:pPr>
            <w:r w:rsidRPr="008971E0">
              <w:rPr>
                <w:rFonts w:ascii="Tahoma" w:hAnsi="Tahoma"/>
                <w:color w:val="6F6F6F"/>
                <w:sz w:val="20"/>
                <w:szCs w:val="20"/>
              </w:rPr>
              <w:t>USB 2.0 für USB – Gerät z.B. USB–LON-Adapter</w:t>
            </w:r>
          </w:p>
          <w:p w14:paraId="0B288133" w14:textId="77777777" w:rsidR="00DA0A07" w:rsidRPr="008971E0" w:rsidRDefault="00DA0A07" w:rsidP="00DA0A07">
            <w:pPr>
              <w:pStyle w:val="Standard1"/>
              <w:autoSpaceDE w:val="0"/>
              <w:ind w:left="720"/>
              <w:jc w:val="both"/>
              <w:rPr>
                <w:rFonts w:ascii="Tahoma" w:hAnsi="Tahoma"/>
                <w:color w:val="6F6F6F"/>
                <w:sz w:val="20"/>
                <w:szCs w:val="20"/>
              </w:rPr>
            </w:pPr>
          </w:p>
          <w:p w14:paraId="092D9CDC" w14:textId="77777777" w:rsidR="008971E0" w:rsidRPr="008971E0" w:rsidRDefault="008971E0" w:rsidP="008971E0">
            <w:pPr>
              <w:pStyle w:val="Standard1"/>
              <w:autoSpaceDE w:val="0"/>
              <w:jc w:val="both"/>
              <w:rPr>
                <w:rFonts w:ascii="Tahoma" w:hAnsi="Tahoma"/>
                <w:b/>
                <w:color w:val="6F6F6F"/>
                <w:sz w:val="22"/>
                <w:szCs w:val="22"/>
              </w:rPr>
            </w:pPr>
            <w:r w:rsidRPr="008971E0">
              <w:rPr>
                <w:rFonts w:ascii="Tahoma" w:hAnsi="Tahoma"/>
                <w:b/>
                <w:color w:val="6F6F6F"/>
                <w:sz w:val="22"/>
                <w:szCs w:val="22"/>
              </w:rPr>
              <w:t>USB2</w:t>
            </w:r>
          </w:p>
          <w:p w14:paraId="35E74F15" w14:textId="77777777" w:rsidR="008971E0" w:rsidRPr="008971E0" w:rsidRDefault="008971E0" w:rsidP="008971E0">
            <w:pPr>
              <w:pStyle w:val="Standard1"/>
              <w:autoSpaceDE w:val="0"/>
              <w:jc w:val="both"/>
              <w:rPr>
                <w:rFonts w:ascii="Tahoma" w:hAnsi="Tahoma"/>
                <w:color w:val="6F6F6F"/>
                <w:sz w:val="20"/>
                <w:szCs w:val="20"/>
              </w:rPr>
            </w:pPr>
          </w:p>
          <w:p w14:paraId="05D1A416" w14:textId="77777777" w:rsidR="008971E0" w:rsidRPr="008971E0" w:rsidRDefault="008971E0" w:rsidP="000F5DCE">
            <w:pPr>
              <w:pStyle w:val="Standard1"/>
              <w:numPr>
                <w:ilvl w:val="0"/>
                <w:numId w:val="19"/>
              </w:numPr>
              <w:autoSpaceDE w:val="0"/>
              <w:jc w:val="both"/>
              <w:rPr>
                <w:rFonts w:ascii="Tahoma" w:hAnsi="Tahoma"/>
                <w:color w:val="6F6F6F"/>
                <w:sz w:val="20"/>
                <w:szCs w:val="20"/>
              </w:rPr>
            </w:pPr>
            <w:r w:rsidRPr="008971E0">
              <w:rPr>
                <w:rFonts w:ascii="Tahoma" w:hAnsi="Tahoma"/>
                <w:color w:val="6F6F6F"/>
                <w:sz w:val="20"/>
                <w:szCs w:val="20"/>
              </w:rPr>
              <w:t>USB 2.0 für USB – Gerät z.B. USB–LON-Adapter</w:t>
            </w:r>
          </w:p>
          <w:p w14:paraId="528FC64E" w14:textId="77777777" w:rsidR="008971E0" w:rsidRDefault="008971E0" w:rsidP="008971E0">
            <w:pPr>
              <w:pStyle w:val="Standard1"/>
              <w:autoSpaceDE w:val="0"/>
              <w:jc w:val="both"/>
              <w:rPr>
                <w:rFonts w:ascii="Tahoma" w:hAnsi="Tahoma"/>
                <w:b/>
                <w:color w:val="6F6F6F"/>
                <w:sz w:val="22"/>
                <w:szCs w:val="22"/>
              </w:rPr>
            </w:pPr>
          </w:p>
          <w:p w14:paraId="56909018" w14:textId="77777777" w:rsidR="008971E0" w:rsidRPr="008971E0" w:rsidRDefault="008971E0" w:rsidP="008971E0">
            <w:pPr>
              <w:pStyle w:val="Standard1"/>
              <w:autoSpaceDE w:val="0"/>
              <w:jc w:val="both"/>
              <w:rPr>
                <w:rFonts w:ascii="Tahoma" w:hAnsi="Tahoma"/>
                <w:b/>
                <w:color w:val="6F6F6F"/>
                <w:sz w:val="22"/>
                <w:szCs w:val="22"/>
              </w:rPr>
            </w:pPr>
            <w:r w:rsidRPr="008971E0">
              <w:rPr>
                <w:rFonts w:ascii="Tahoma" w:hAnsi="Tahoma"/>
                <w:b/>
                <w:color w:val="6F6F6F"/>
                <w:sz w:val="22"/>
                <w:szCs w:val="22"/>
              </w:rPr>
              <w:t>Optionaler Profibus-Anschluss</w:t>
            </w:r>
          </w:p>
          <w:p w14:paraId="02F4DA17" w14:textId="77777777" w:rsidR="008971E0" w:rsidRPr="008971E0" w:rsidRDefault="008971E0" w:rsidP="008971E0">
            <w:pPr>
              <w:pStyle w:val="Standard1"/>
              <w:autoSpaceDE w:val="0"/>
              <w:jc w:val="both"/>
              <w:rPr>
                <w:rFonts w:ascii="Tahoma" w:hAnsi="Tahoma"/>
                <w:color w:val="6F6F6F"/>
                <w:sz w:val="20"/>
                <w:szCs w:val="20"/>
              </w:rPr>
            </w:pPr>
          </w:p>
          <w:p w14:paraId="065F5104" w14:textId="77777777" w:rsidR="008971E0" w:rsidRPr="008971E0" w:rsidRDefault="008971E0" w:rsidP="000F5DCE">
            <w:pPr>
              <w:pStyle w:val="Standard1"/>
              <w:numPr>
                <w:ilvl w:val="0"/>
                <w:numId w:val="19"/>
              </w:numPr>
              <w:autoSpaceDE w:val="0"/>
              <w:jc w:val="both"/>
              <w:rPr>
                <w:rFonts w:ascii="Tahoma" w:hAnsi="Tahoma"/>
                <w:color w:val="6F6F6F"/>
                <w:sz w:val="20"/>
                <w:szCs w:val="20"/>
              </w:rPr>
            </w:pPr>
            <w:proofErr w:type="spellStart"/>
            <w:r w:rsidRPr="008971E0">
              <w:rPr>
                <w:rFonts w:ascii="Tahoma" w:hAnsi="Tahoma"/>
                <w:color w:val="6F6F6F"/>
                <w:sz w:val="20"/>
                <w:szCs w:val="20"/>
              </w:rPr>
              <w:t>Profibus</w:t>
            </w:r>
            <w:proofErr w:type="spellEnd"/>
            <w:r w:rsidRPr="008971E0">
              <w:rPr>
                <w:rFonts w:ascii="Tahoma" w:hAnsi="Tahoma"/>
                <w:color w:val="6F6F6F"/>
                <w:sz w:val="20"/>
                <w:szCs w:val="20"/>
              </w:rPr>
              <w:t xml:space="preserve"> DP Master/Slave</w:t>
            </w:r>
          </w:p>
          <w:p w14:paraId="11B3C3D3" w14:textId="77777777" w:rsidR="008971E0" w:rsidRPr="008971E0" w:rsidRDefault="008971E0" w:rsidP="000F5DCE">
            <w:pPr>
              <w:pStyle w:val="Standard1"/>
              <w:numPr>
                <w:ilvl w:val="0"/>
                <w:numId w:val="19"/>
              </w:numPr>
              <w:autoSpaceDE w:val="0"/>
              <w:jc w:val="both"/>
              <w:rPr>
                <w:rFonts w:ascii="Tahoma" w:hAnsi="Tahoma"/>
                <w:color w:val="6F6F6F"/>
                <w:sz w:val="20"/>
                <w:szCs w:val="20"/>
              </w:rPr>
            </w:pPr>
            <w:proofErr w:type="spellStart"/>
            <w:r w:rsidRPr="008971E0">
              <w:rPr>
                <w:rFonts w:ascii="Tahoma" w:hAnsi="Tahoma"/>
                <w:color w:val="6F6F6F"/>
                <w:sz w:val="20"/>
                <w:szCs w:val="20"/>
              </w:rPr>
              <w:t>Profibus</w:t>
            </w:r>
            <w:proofErr w:type="spellEnd"/>
            <w:r w:rsidRPr="008971E0">
              <w:rPr>
                <w:rFonts w:ascii="Tahoma" w:hAnsi="Tahoma"/>
                <w:color w:val="6F6F6F"/>
                <w:sz w:val="20"/>
                <w:szCs w:val="20"/>
              </w:rPr>
              <w:t xml:space="preserve"> FMS</w:t>
            </w:r>
          </w:p>
          <w:p w14:paraId="386C370E" w14:textId="77777777" w:rsidR="008971E0" w:rsidRPr="008971E0" w:rsidRDefault="008971E0" w:rsidP="000F5DCE">
            <w:pPr>
              <w:pStyle w:val="Standard1"/>
              <w:numPr>
                <w:ilvl w:val="0"/>
                <w:numId w:val="19"/>
              </w:numPr>
              <w:autoSpaceDE w:val="0"/>
              <w:jc w:val="both"/>
              <w:rPr>
                <w:rFonts w:ascii="Tahoma" w:hAnsi="Tahoma"/>
                <w:color w:val="6F6F6F"/>
                <w:sz w:val="20"/>
                <w:szCs w:val="20"/>
              </w:rPr>
            </w:pPr>
            <w:proofErr w:type="spellStart"/>
            <w:r w:rsidRPr="008971E0">
              <w:rPr>
                <w:rFonts w:ascii="Tahoma" w:hAnsi="Tahoma"/>
                <w:color w:val="6F6F6F"/>
                <w:sz w:val="20"/>
                <w:szCs w:val="20"/>
              </w:rPr>
              <w:t>Profibus</w:t>
            </w:r>
            <w:proofErr w:type="spellEnd"/>
            <w:r w:rsidRPr="008971E0">
              <w:rPr>
                <w:rFonts w:ascii="Tahoma" w:hAnsi="Tahoma"/>
                <w:color w:val="6F6F6F"/>
                <w:sz w:val="20"/>
                <w:szCs w:val="20"/>
              </w:rPr>
              <w:t xml:space="preserve"> GA.2.0</w:t>
            </w:r>
          </w:p>
          <w:p w14:paraId="70B76EA8" w14:textId="77777777" w:rsidR="008971E0" w:rsidRDefault="008971E0" w:rsidP="008971E0">
            <w:pPr>
              <w:pStyle w:val="Standard1"/>
              <w:autoSpaceDE w:val="0"/>
              <w:jc w:val="both"/>
              <w:rPr>
                <w:rFonts w:ascii="Tahoma" w:hAnsi="Tahoma"/>
                <w:b/>
                <w:color w:val="6F6F6F"/>
                <w:sz w:val="22"/>
                <w:szCs w:val="22"/>
              </w:rPr>
            </w:pPr>
          </w:p>
          <w:p w14:paraId="2A88F4A2" w14:textId="77777777" w:rsidR="008971E0" w:rsidRPr="008971E0" w:rsidRDefault="008971E0" w:rsidP="008971E0">
            <w:pPr>
              <w:pStyle w:val="Standard1"/>
              <w:autoSpaceDE w:val="0"/>
              <w:jc w:val="both"/>
              <w:rPr>
                <w:rFonts w:ascii="Tahoma" w:hAnsi="Tahoma"/>
                <w:b/>
                <w:color w:val="6F6F6F"/>
                <w:sz w:val="22"/>
                <w:szCs w:val="22"/>
              </w:rPr>
            </w:pPr>
            <w:r w:rsidRPr="008971E0">
              <w:rPr>
                <w:rFonts w:ascii="Tahoma" w:hAnsi="Tahoma"/>
                <w:b/>
                <w:color w:val="6F6F6F"/>
                <w:sz w:val="22"/>
                <w:szCs w:val="22"/>
              </w:rPr>
              <w:t>Spezifikation:</w:t>
            </w:r>
          </w:p>
          <w:p w14:paraId="631DB33B" w14:textId="77777777" w:rsidR="008971E0" w:rsidRPr="008971E0" w:rsidRDefault="008971E0" w:rsidP="008971E0">
            <w:pPr>
              <w:pStyle w:val="Standard1"/>
              <w:autoSpaceDE w:val="0"/>
              <w:jc w:val="both"/>
              <w:rPr>
                <w:rFonts w:ascii="Tahoma" w:hAnsi="Tahoma"/>
                <w:color w:val="6F6F6F"/>
                <w:sz w:val="20"/>
                <w:szCs w:val="20"/>
              </w:rPr>
            </w:pPr>
          </w:p>
          <w:p w14:paraId="0571CA1C" w14:textId="10910509" w:rsidR="008971E0" w:rsidRPr="008971E0" w:rsidRDefault="008971E0" w:rsidP="008971E0">
            <w:pPr>
              <w:pStyle w:val="Standard1"/>
              <w:autoSpaceDE w:val="0"/>
              <w:ind w:left="2151" w:hanging="2151"/>
              <w:jc w:val="both"/>
              <w:rPr>
                <w:rFonts w:ascii="Tahoma" w:hAnsi="Tahoma"/>
                <w:color w:val="6F6F6F"/>
                <w:sz w:val="20"/>
                <w:szCs w:val="20"/>
              </w:rPr>
            </w:pPr>
            <w:r w:rsidRPr="008971E0">
              <w:rPr>
                <w:rFonts w:ascii="Tahoma" w:hAnsi="Tahoma"/>
                <w:color w:val="6F6F6F"/>
                <w:sz w:val="20"/>
                <w:szCs w:val="20"/>
              </w:rPr>
              <w:t xml:space="preserve">Leistungsaufnahme: </w:t>
            </w:r>
            <w:r>
              <w:rPr>
                <w:rFonts w:ascii="Tahoma" w:hAnsi="Tahoma"/>
                <w:color w:val="6F6F6F"/>
                <w:sz w:val="20"/>
                <w:szCs w:val="20"/>
              </w:rPr>
              <w:tab/>
            </w:r>
            <w:r w:rsidRPr="008971E0">
              <w:rPr>
                <w:rFonts w:ascii="Tahoma" w:hAnsi="Tahoma"/>
                <w:color w:val="6F6F6F"/>
                <w:sz w:val="20"/>
                <w:szCs w:val="20"/>
              </w:rPr>
              <w:t>8 Watt</w:t>
            </w:r>
          </w:p>
          <w:p w14:paraId="79634852" w14:textId="267AE949" w:rsidR="008971E0" w:rsidRPr="008971E0" w:rsidRDefault="008971E0" w:rsidP="008971E0">
            <w:pPr>
              <w:pStyle w:val="Standard1"/>
              <w:autoSpaceDE w:val="0"/>
              <w:ind w:left="2151" w:hanging="2151"/>
              <w:jc w:val="both"/>
              <w:rPr>
                <w:rFonts w:ascii="Tahoma" w:hAnsi="Tahoma"/>
                <w:color w:val="6F6F6F"/>
                <w:sz w:val="20"/>
                <w:szCs w:val="20"/>
              </w:rPr>
            </w:pPr>
            <w:r w:rsidRPr="008971E0">
              <w:rPr>
                <w:rFonts w:ascii="Tahoma" w:hAnsi="Tahoma"/>
                <w:color w:val="6F6F6F"/>
                <w:sz w:val="20"/>
                <w:szCs w:val="20"/>
              </w:rPr>
              <w:t xml:space="preserve">Gewicht:  </w:t>
            </w:r>
            <w:r>
              <w:rPr>
                <w:rFonts w:ascii="Tahoma" w:hAnsi="Tahoma"/>
                <w:color w:val="6F6F6F"/>
                <w:sz w:val="20"/>
                <w:szCs w:val="20"/>
              </w:rPr>
              <w:tab/>
            </w:r>
            <w:r w:rsidRPr="008971E0">
              <w:rPr>
                <w:rFonts w:ascii="Tahoma" w:hAnsi="Tahoma"/>
                <w:color w:val="6F6F6F"/>
                <w:sz w:val="20"/>
                <w:szCs w:val="20"/>
              </w:rPr>
              <w:t>1.100 Gramm</w:t>
            </w:r>
          </w:p>
          <w:p w14:paraId="54546624" w14:textId="77777777" w:rsidR="008971E0" w:rsidRDefault="008971E0" w:rsidP="008971E0">
            <w:pPr>
              <w:pStyle w:val="Standard1"/>
              <w:autoSpaceDE w:val="0"/>
              <w:ind w:left="2151" w:hanging="2151"/>
              <w:jc w:val="both"/>
              <w:rPr>
                <w:rFonts w:ascii="Tahoma" w:hAnsi="Tahoma"/>
                <w:color w:val="6F6F6F"/>
                <w:sz w:val="20"/>
                <w:szCs w:val="20"/>
              </w:rPr>
            </w:pPr>
            <w:r w:rsidRPr="008971E0">
              <w:rPr>
                <w:rFonts w:ascii="Tahoma" w:hAnsi="Tahoma"/>
                <w:color w:val="6F6F6F"/>
                <w:sz w:val="20"/>
                <w:szCs w:val="20"/>
              </w:rPr>
              <w:t xml:space="preserve">Maße: </w:t>
            </w:r>
          </w:p>
          <w:p w14:paraId="0A60554F" w14:textId="77777777" w:rsidR="008971E0" w:rsidRDefault="008971E0" w:rsidP="008971E0">
            <w:pPr>
              <w:pStyle w:val="Standard1"/>
              <w:autoSpaceDE w:val="0"/>
              <w:ind w:left="2151" w:hanging="2151"/>
              <w:jc w:val="both"/>
              <w:rPr>
                <w:rFonts w:ascii="Tahoma" w:hAnsi="Tahoma"/>
                <w:color w:val="6F6F6F"/>
                <w:sz w:val="20"/>
                <w:szCs w:val="20"/>
              </w:rPr>
            </w:pPr>
            <w:r w:rsidRPr="008971E0">
              <w:rPr>
                <w:rFonts w:ascii="Tahoma" w:hAnsi="Tahoma"/>
                <w:color w:val="6F6F6F"/>
                <w:sz w:val="20"/>
                <w:szCs w:val="20"/>
              </w:rPr>
              <w:t xml:space="preserve">Höhe: </w:t>
            </w:r>
            <w:r>
              <w:rPr>
                <w:rFonts w:ascii="Tahoma" w:hAnsi="Tahoma"/>
                <w:color w:val="6F6F6F"/>
                <w:sz w:val="20"/>
                <w:szCs w:val="20"/>
              </w:rPr>
              <w:tab/>
              <w:t>195mm</w:t>
            </w:r>
          </w:p>
          <w:p w14:paraId="5F77DECE" w14:textId="77777777" w:rsidR="008971E0" w:rsidRDefault="008971E0" w:rsidP="008971E0">
            <w:pPr>
              <w:pStyle w:val="Standard1"/>
              <w:autoSpaceDE w:val="0"/>
              <w:ind w:left="2151" w:hanging="2151"/>
              <w:jc w:val="both"/>
              <w:rPr>
                <w:rFonts w:ascii="Tahoma" w:hAnsi="Tahoma"/>
                <w:color w:val="6F6F6F"/>
                <w:sz w:val="20"/>
                <w:szCs w:val="20"/>
              </w:rPr>
            </w:pPr>
            <w:r w:rsidRPr="008971E0">
              <w:rPr>
                <w:rFonts w:ascii="Tahoma" w:hAnsi="Tahoma"/>
                <w:color w:val="6F6F6F"/>
                <w:sz w:val="20"/>
                <w:szCs w:val="20"/>
              </w:rPr>
              <w:t xml:space="preserve">Breite: </w:t>
            </w:r>
            <w:r>
              <w:rPr>
                <w:rFonts w:ascii="Tahoma" w:hAnsi="Tahoma"/>
                <w:color w:val="6F6F6F"/>
                <w:sz w:val="20"/>
                <w:szCs w:val="20"/>
              </w:rPr>
              <w:tab/>
              <w:t>60mm</w:t>
            </w:r>
          </w:p>
          <w:p w14:paraId="70DA5BCF" w14:textId="1104FA5D" w:rsidR="008971E0" w:rsidRPr="008971E0" w:rsidRDefault="008971E0" w:rsidP="008971E0">
            <w:pPr>
              <w:pStyle w:val="Standard1"/>
              <w:autoSpaceDE w:val="0"/>
              <w:ind w:left="2151" w:hanging="2151"/>
              <w:jc w:val="both"/>
              <w:rPr>
                <w:rFonts w:ascii="Tahoma" w:hAnsi="Tahoma"/>
                <w:color w:val="6F6F6F"/>
                <w:sz w:val="20"/>
                <w:szCs w:val="20"/>
              </w:rPr>
            </w:pPr>
            <w:r w:rsidRPr="008971E0">
              <w:rPr>
                <w:rFonts w:ascii="Tahoma" w:hAnsi="Tahoma"/>
                <w:color w:val="6F6F6F"/>
                <w:sz w:val="20"/>
                <w:szCs w:val="20"/>
              </w:rPr>
              <w:t xml:space="preserve">Tiefe: </w:t>
            </w:r>
            <w:r>
              <w:rPr>
                <w:rFonts w:ascii="Tahoma" w:hAnsi="Tahoma"/>
                <w:color w:val="6F6F6F"/>
                <w:sz w:val="20"/>
                <w:szCs w:val="20"/>
              </w:rPr>
              <w:tab/>
            </w:r>
            <w:r w:rsidRPr="008971E0">
              <w:rPr>
                <w:rFonts w:ascii="Tahoma" w:hAnsi="Tahoma"/>
                <w:color w:val="6F6F6F"/>
                <w:sz w:val="20"/>
                <w:szCs w:val="20"/>
              </w:rPr>
              <w:t>130mm</w:t>
            </w:r>
          </w:p>
          <w:p w14:paraId="0401154E" w14:textId="07057411" w:rsidR="008971E0" w:rsidRPr="008971E0" w:rsidRDefault="008971E0" w:rsidP="008971E0">
            <w:pPr>
              <w:pStyle w:val="Standard1"/>
              <w:autoSpaceDE w:val="0"/>
              <w:ind w:left="2151" w:hanging="2151"/>
              <w:jc w:val="both"/>
              <w:rPr>
                <w:rFonts w:ascii="Tahoma" w:hAnsi="Tahoma"/>
                <w:color w:val="6F6F6F"/>
                <w:sz w:val="20"/>
                <w:szCs w:val="20"/>
              </w:rPr>
            </w:pPr>
            <w:r>
              <w:rPr>
                <w:rFonts w:ascii="Tahoma" w:hAnsi="Tahoma"/>
                <w:color w:val="6F6F6F"/>
                <w:sz w:val="20"/>
                <w:szCs w:val="20"/>
              </w:rPr>
              <w:tab/>
            </w:r>
            <w:r w:rsidRPr="008971E0">
              <w:rPr>
                <w:rFonts w:ascii="Tahoma" w:hAnsi="Tahoma"/>
                <w:color w:val="6F6F6F"/>
                <w:sz w:val="20"/>
                <w:szCs w:val="20"/>
              </w:rPr>
              <w:t>(inklusive DIN-Hutschienenhalter)</w:t>
            </w:r>
          </w:p>
          <w:p w14:paraId="389B039D" w14:textId="77777777" w:rsidR="008971E0" w:rsidRPr="008971E0" w:rsidRDefault="008971E0" w:rsidP="008971E0">
            <w:pPr>
              <w:pStyle w:val="Standard1"/>
              <w:autoSpaceDE w:val="0"/>
              <w:ind w:left="2151" w:hanging="2151"/>
              <w:jc w:val="both"/>
              <w:rPr>
                <w:rFonts w:ascii="Tahoma" w:hAnsi="Tahoma"/>
                <w:color w:val="6F6F6F"/>
                <w:sz w:val="20"/>
                <w:szCs w:val="20"/>
              </w:rPr>
            </w:pPr>
            <w:r w:rsidRPr="008971E0">
              <w:rPr>
                <w:rFonts w:ascii="Tahoma" w:hAnsi="Tahoma"/>
                <w:color w:val="6F6F6F"/>
                <w:sz w:val="20"/>
                <w:szCs w:val="20"/>
              </w:rPr>
              <w:t>Umgebungstemperatur: 0...45°C, 32…113°F</w:t>
            </w:r>
          </w:p>
          <w:p w14:paraId="2DE6734E" w14:textId="77425F14" w:rsidR="008971E0" w:rsidRPr="008971E0" w:rsidRDefault="008971E0" w:rsidP="008971E0">
            <w:pPr>
              <w:pStyle w:val="Standard1"/>
              <w:autoSpaceDE w:val="0"/>
              <w:ind w:left="2151" w:hanging="2151"/>
              <w:jc w:val="both"/>
              <w:rPr>
                <w:rFonts w:ascii="Tahoma" w:hAnsi="Tahoma"/>
                <w:color w:val="6F6F6F"/>
                <w:sz w:val="20"/>
                <w:szCs w:val="20"/>
              </w:rPr>
            </w:pPr>
            <w:r w:rsidRPr="008971E0">
              <w:rPr>
                <w:rFonts w:ascii="Tahoma" w:hAnsi="Tahoma"/>
                <w:color w:val="6F6F6F"/>
                <w:sz w:val="20"/>
                <w:szCs w:val="20"/>
              </w:rPr>
              <w:t xml:space="preserve">Umgebungsfeuchte: </w:t>
            </w:r>
            <w:r>
              <w:rPr>
                <w:rFonts w:ascii="Tahoma" w:hAnsi="Tahoma"/>
                <w:color w:val="6F6F6F"/>
                <w:sz w:val="20"/>
                <w:szCs w:val="20"/>
              </w:rPr>
              <w:tab/>
            </w:r>
            <w:r w:rsidRPr="008971E0">
              <w:rPr>
                <w:rFonts w:ascii="Tahoma" w:hAnsi="Tahoma"/>
                <w:color w:val="6F6F6F"/>
                <w:sz w:val="20"/>
                <w:szCs w:val="20"/>
              </w:rPr>
              <w:t>20...80 Prozent relative Feuchte,</w:t>
            </w:r>
          </w:p>
          <w:p w14:paraId="7CE245EF" w14:textId="4846773A" w:rsidR="008971E0" w:rsidRPr="008971E0" w:rsidRDefault="008971E0" w:rsidP="008971E0">
            <w:pPr>
              <w:pStyle w:val="Standard1"/>
              <w:autoSpaceDE w:val="0"/>
              <w:ind w:left="2151" w:hanging="2151"/>
              <w:jc w:val="both"/>
              <w:rPr>
                <w:rFonts w:ascii="Tahoma" w:hAnsi="Tahoma"/>
                <w:color w:val="6F6F6F"/>
                <w:sz w:val="20"/>
                <w:szCs w:val="20"/>
              </w:rPr>
            </w:pPr>
            <w:r>
              <w:rPr>
                <w:rFonts w:ascii="Tahoma" w:hAnsi="Tahoma"/>
                <w:color w:val="6F6F6F"/>
                <w:sz w:val="20"/>
                <w:szCs w:val="20"/>
              </w:rPr>
              <w:tab/>
            </w:r>
            <w:r w:rsidRPr="008971E0">
              <w:rPr>
                <w:rFonts w:ascii="Tahoma" w:hAnsi="Tahoma"/>
                <w:color w:val="6F6F6F"/>
                <w:sz w:val="20"/>
                <w:szCs w:val="20"/>
              </w:rPr>
              <w:t>nicht kondensierend</w:t>
            </w:r>
          </w:p>
          <w:p w14:paraId="53CCE605" w14:textId="5258DABD" w:rsidR="008971E0" w:rsidRDefault="008971E0" w:rsidP="008971E0">
            <w:pPr>
              <w:pStyle w:val="Standard1"/>
              <w:autoSpaceDE w:val="0"/>
              <w:ind w:left="2151" w:hanging="2151"/>
              <w:jc w:val="both"/>
              <w:rPr>
                <w:rFonts w:ascii="Tahoma" w:hAnsi="Tahoma"/>
                <w:color w:val="6F6F6F"/>
                <w:sz w:val="20"/>
                <w:szCs w:val="20"/>
              </w:rPr>
            </w:pPr>
            <w:r w:rsidRPr="008971E0">
              <w:rPr>
                <w:rFonts w:ascii="Tahoma" w:hAnsi="Tahoma"/>
                <w:color w:val="6F6F6F"/>
                <w:sz w:val="20"/>
                <w:szCs w:val="20"/>
              </w:rPr>
              <w:t xml:space="preserve">Montage: </w:t>
            </w:r>
            <w:r>
              <w:rPr>
                <w:rFonts w:ascii="Tahoma" w:hAnsi="Tahoma"/>
                <w:color w:val="6F6F6F"/>
                <w:sz w:val="20"/>
                <w:szCs w:val="20"/>
              </w:rPr>
              <w:tab/>
            </w:r>
            <w:r w:rsidRPr="008971E0">
              <w:rPr>
                <w:rFonts w:ascii="Tahoma" w:hAnsi="Tahoma"/>
                <w:color w:val="6F6F6F"/>
                <w:sz w:val="20"/>
                <w:szCs w:val="20"/>
              </w:rPr>
              <w:t>DIN-Hutschiene TS35 nach EN60715</w:t>
            </w:r>
          </w:p>
          <w:p w14:paraId="7DF2F36B" w14:textId="77777777" w:rsidR="008971E0" w:rsidRDefault="008971E0" w:rsidP="008971E0">
            <w:pPr>
              <w:pStyle w:val="Standard1"/>
              <w:autoSpaceDE w:val="0"/>
              <w:ind w:left="2151" w:hanging="2151"/>
              <w:jc w:val="both"/>
              <w:rPr>
                <w:rFonts w:ascii="Tahoma" w:hAnsi="Tahoma"/>
                <w:color w:val="6F6F6F"/>
                <w:sz w:val="20"/>
                <w:szCs w:val="20"/>
              </w:rPr>
            </w:pPr>
          </w:p>
          <w:p w14:paraId="36DF6A45" w14:textId="77777777" w:rsidR="008971E0" w:rsidRPr="008971E0" w:rsidRDefault="008971E0" w:rsidP="008971E0">
            <w:pPr>
              <w:pStyle w:val="Standard1"/>
              <w:autoSpaceDE w:val="0"/>
              <w:jc w:val="both"/>
              <w:rPr>
                <w:rFonts w:ascii="Tahoma" w:hAnsi="Tahoma"/>
                <w:b/>
                <w:color w:val="6F6F6F"/>
                <w:sz w:val="22"/>
                <w:szCs w:val="22"/>
              </w:rPr>
            </w:pPr>
            <w:r w:rsidRPr="008971E0">
              <w:rPr>
                <w:rFonts w:ascii="Tahoma" w:hAnsi="Tahoma"/>
                <w:b/>
                <w:color w:val="6F6F6F"/>
                <w:sz w:val="22"/>
                <w:szCs w:val="22"/>
              </w:rPr>
              <w:t>Sonstiges</w:t>
            </w:r>
          </w:p>
          <w:p w14:paraId="33FCB800" w14:textId="77777777" w:rsidR="008971E0" w:rsidRPr="008971E0" w:rsidRDefault="008971E0" w:rsidP="008971E0">
            <w:pPr>
              <w:pStyle w:val="Standard1"/>
              <w:autoSpaceDE w:val="0"/>
              <w:jc w:val="both"/>
              <w:rPr>
                <w:rFonts w:ascii="Tahoma" w:hAnsi="Tahoma"/>
                <w:color w:val="6F6F6F"/>
                <w:sz w:val="20"/>
                <w:szCs w:val="20"/>
              </w:rPr>
            </w:pPr>
          </w:p>
          <w:p w14:paraId="012BB72A" w14:textId="77777777" w:rsidR="008971E0" w:rsidRPr="008971E0" w:rsidRDefault="008971E0" w:rsidP="008971E0">
            <w:pPr>
              <w:pStyle w:val="Standard1"/>
              <w:numPr>
                <w:ilvl w:val="0"/>
                <w:numId w:val="11"/>
              </w:numPr>
              <w:autoSpaceDE w:val="0"/>
              <w:jc w:val="both"/>
              <w:rPr>
                <w:rFonts w:ascii="Tahoma" w:hAnsi="Tahoma"/>
                <w:color w:val="6F6F6F"/>
                <w:sz w:val="20"/>
                <w:szCs w:val="20"/>
              </w:rPr>
            </w:pPr>
            <w:proofErr w:type="spellStart"/>
            <w:r w:rsidRPr="008971E0">
              <w:rPr>
                <w:rFonts w:ascii="Tahoma" w:hAnsi="Tahoma"/>
                <w:color w:val="6F6F6F"/>
                <w:sz w:val="20"/>
                <w:szCs w:val="20"/>
              </w:rPr>
              <w:t>BACnet</w:t>
            </w:r>
            <w:proofErr w:type="spellEnd"/>
            <w:r w:rsidRPr="008971E0">
              <w:rPr>
                <w:rFonts w:ascii="Tahoma" w:hAnsi="Tahoma"/>
                <w:color w:val="6F6F6F"/>
                <w:sz w:val="20"/>
                <w:szCs w:val="20"/>
              </w:rPr>
              <w:t xml:space="preserve"> MS/TP ist mit einem MAXI nicht Möglich</w:t>
            </w:r>
          </w:p>
          <w:p w14:paraId="051E6D99" w14:textId="39390505" w:rsidR="008971E0" w:rsidRPr="008971E0" w:rsidRDefault="008971E0" w:rsidP="008971E0">
            <w:pPr>
              <w:pStyle w:val="Standard1"/>
              <w:numPr>
                <w:ilvl w:val="0"/>
                <w:numId w:val="11"/>
              </w:numPr>
              <w:autoSpaceDE w:val="0"/>
              <w:jc w:val="both"/>
              <w:rPr>
                <w:rFonts w:ascii="Tahoma" w:hAnsi="Tahoma"/>
                <w:color w:val="6F6F6F"/>
                <w:sz w:val="20"/>
                <w:szCs w:val="20"/>
              </w:rPr>
            </w:pPr>
            <w:r w:rsidRPr="008971E0">
              <w:rPr>
                <w:rFonts w:ascii="Tahoma" w:hAnsi="Tahoma"/>
                <w:color w:val="6F6F6F"/>
                <w:sz w:val="20"/>
                <w:szCs w:val="20"/>
              </w:rPr>
              <w:t>Bei der Montage ist ein seitlic</w:t>
            </w:r>
            <w:r>
              <w:rPr>
                <w:rFonts w:ascii="Tahoma" w:hAnsi="Tahoma"/>
                <w:color w:val="6F6F6F"/>
                <w:sz w:val="20"/>
                <w:szCs w:val="20"/>
              </w:rPr>
              <w:t xml:space="preserve">her Abstand von jeweils 15mm zu </w:t>
            </w:r>
            <w:r w:rsidRPr="008971E0">
              <w:rPr>
                <w:rFonts w:ascii="Tahoma" w:hAnsi="Tahoma"/>
                <w:color w:val="6F6F6F"/>
                <w:sz w:val="20"/>
                <w:szCs w:val="20"/>
              </w:rPr>
              <w:t>anderen Geräten zu halten.</w:t>
            </w:r>
          </w:p>
          <w:p w14:paraId="7B5F47EB" w14:textId="77777777" w:rsidR="008971E0" w:rsidRPr="008971E0" w:rsidRDefault="008971E0" w:rsidP="008971E0">
            <w:pPr>
              <w:pStyle w:val="Standard1"/>
              <w:numPr>
                <w:ilvl w:val="0"/>
                <w:numId w:val="11"/>
              </w:numPr>
              <w:autoSpaceDE w:val="0"/>
              <w:jc w:val="both"/>
              <w:rPr>
                <w:rFonts w:ascii="Tahoma" w:hAnsi="Tahoma"/>
                <w:color w:val="6F6F6F"/>
                <w:sz w:val="20"/>
                <w:szCs w:val="20"/>
              </w:rPr>
            </w:pPr>
            <w:r w:rsidRPr="008971E0">
              <w:rPr>
                <w:rFonts w:ascii="Tahoma" w:hAnsi="Tahoma"/>
                <w:color w:val="6F6F6F"/>
                <w:sz w:val="20"/>
                <w:szCs w:val="20"/>
              </w:rPr>
              <w:t>Das maxi Gateway ist in zwei Modellvarianten erhältlich: maxi bis zu 10.000 Datenpunkte und maxi XL bis zu 20.000 Datenpunkte</w:t>
            </w:r>
          </w:p>
          <w:p w14:paraId="4007516B" w14:textId="77777777" w:rsidR="008971E0" w:rsidRDefault="008971E0" w:rsidP="008971E0">
            <w:pPr>
              <w:pStyle w:val="Standard1"/>
              <w:autoSpaceDE w:val="0"/>
              <w:ind w:left="2151" w:hanging="2151"/>
              <w:jc w:val="both"/>
              <w:rPr>
                <w:rFonts w:ascii="Tahoma" w:hAnsi="Tahoma"/>
                <w:color w:val="6F6F6F"/>
                <w:sz w:val="20"/>
                <w:szCs w:val="20"/>
              </w:rPr>
            </w:pPr>
          </w:p>
          <w:p w14:paraId="1156F6B2" w14:textId="77777777" w:rsidR="008971E0" w:rsidRPr="008971E0" w:rsidRDefault="008971E0" w:rsidP="008971E0">
            <w:pPr>
              <w:pStyle w:val="Standard1"/>
              <w:autoSpaceDE w:val="0"/>
              <w:ind w:left="2151" w:hanging="2151"/>
              <w:jc w:val="both"/>
              <w:rPr>
                <w:rFonts w:ascii="Tahoma" w:hAnsi="Tahoma"/>
                <w:color w:val="6F6F6F"/>
                <w:sz w:val="20"/>
                <w:szCs w:val="20"/>
              </w:rPr>
            </w:pPr>
            <w:r w:rsidRPr="008971E0">
              <w:rPr>
                <w:rFonts w:ascii="Tahoma" w:hAnsi="Tahoma"/>
                <w:color w:val="6F6F6F"/>
                <w:sz w:val="20"/>
                <w:szCs w:val="20"/>
              </w:rPr>
              <w:t>*Änderungen der technischen Daten vorbehalten</w:t>
            </w:r>
          </w:p>
          <w:p w14:paraId="6C713985" w14:textId="5042C9AE" w:rsidR="008971E0" w:rsidRPr="008971E0" w:rsidRDefault="008971E0" w:rsidP="008971E0">
            <w:pPr>
              <w:pStyle w:val="Standard1"/>
              <w:autoSpaceDE w:val="0"/>
              <w:ind w:left="2151" w:hanging="2151"/>
              <w:jc w:val="both"/>
              <w:rPr>
                <w:rFonts w:ascii="Tahoma" w:hAnsi="Tahoma"/>
                <w:color w:val="6F6F6F"/>
                <w:sz w:val="20"/>
                <w:szCs w:val="20"/>
              </w:rPr>
            </w:pPr>
            <w:r w:rsidRPr="008971E0">
              <w:rPr>
                <w:rFonts w:ascii="Tahoma" w:hAnsi="Tahoma"/>
                <w:color w:val="6F6F6F"/>
                <w:sz w:val="20"/>
                <w:szCs w:val="20"/>
              </w:rPr>
              <w:t>*Dieses Produkt ist CE-Zertifiziert</w:t>
            </w:r>
          </w:p>
          <w:p w14:paraId="714AB732" w14:textId="77777777" w:rsidR="008971E0" w:rsidRDefault="008971E0" w:rsidP="00142108">
            <w:pPr>
              <w:pStyle w:val="Standard1"/>
              <w:autoSpaceDE w:val="0"/>
              <w:jc w:val="both"/>
              <w:rPr>
                <w:rFonts w:ascii="Tahoma" w:hAnsi="Tahoma"/>
                <w:color w:val="6F6F6F"/>
                <w:sz w:val="20"/>
                <w:szCs w:val="20"/>
              </w:rPr>
            </w:pPr>
          </w:p>
          <w:p w14:paraId="5246457F" w14:textId="77777777" w:rsidR="008971E0" w:rsidRDefault="008971E0" w:rsidP="00332D71">
            <w:pPr>
              <w:pStyle w:val="Standard1"/>
              <w:autoSpaceDE w:val="0"/>
              <w:jc w:val="both"/>
              <w:rPr>
                <w:rFonts w:ascii="Tahoma" w:eastAsia="ProximaNovaT-Thin" w:hAnsi="Tahoma" w:cs="ProximaNovaT-Thin"/>
                <w:color w:val="6F6F6F"/>
                <w:kern w:val="0"/>
                <w:sz w:val="20"/>
                <w:szCs w:val="20"/>
              </w:rPr>
            </w:pPr>
          </w:p>
          <w:p w14:paraId="5E009FA5" w14:textId="368EF8F8" w:rsidR="00631D7F" w:rsidRPr="00CF2592" w:rsidRDefault="00631D7F" w:rsidP="00332D71">
            <w:pPr>
              <w:pStyle w:val="Standard1"/>
              <w:autoSpaceDE w:val="0"/>
              <w:jc w:val="both"/>
              <w:rPr>
                <w:rFonts w:ascii="Tahoma" w:eastAsia="ProximaNovaT-Thin" w:hAnsi="Tahoma" w:cs="ProximaNovaT-Thin"/>
                <w:color w:val="6F6F6F"/>
                <w:kern w:val="0"/>
                <w:sz w:val="20"/>
                <w:szCs w:val="20"/>
              </w:rPr>
            </w:pPr>
          </w:p>
        </w:tc>
        <w:tc>
          <w:tcPr>
            <w:tcW w:w="994" w:type="dxa"/>
            <w:shd w:val="clear" w:color="auto" w:fill="auto"/>
            <w:tcMar>
              <w:top w:w="0" w:type="dxa"/>
              <w:left w:w="0" w:type="dxa"/>
              <w:bottom w:w="0" w:type="dxa"/>
              <w:right w:w="0" w:type="dxa"/>
            </w:tcMar>
          </w:tcPr>
          <w:p w14:paraId="58F97487"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lastRenderedPageBreak/>
              <w:t>€</w:t>
            </w:r>
          </w:p>
        </w:tc>
        <w:tc>
          <w:tcPr>
            <w:tcW w:w="1099" w:type="dxa"/>
            <w:shd w:val="clear" w:color="auto" w:fill="auto"/>
            <w:tcMar>
              <w:top w:w="0" w:type="dxa"/>
              <w:left w:w="0" w:type="dxa"/>
              <w:bottom w:w="0" w:type="dxa"/>
              <w:right w:w="0" w:type="dxa"/>
            </w:tcMar>
          </w:tcPr>
          <w:p w14:paraId="74F834FC"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c>
          <w:tcPr>
            <w:tcW w:w="1044" w:type="dxa"/>
            <w:shd w:val="clear" w:color="auto" w:fill="auto"/>
            <w:tcMar>
              <w:top w:w="0" w:type="dxa"/>
              <w:left w:w="0" w:type="dxa"/>
              <w:bottom w:w="0" w:type="dxa"/>
              <w:right w:w="0" w:type="dxa"/>
            </w:tcMar>
          </w:tcPr>
          <w:p w14:paraId="71158E7F"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r>
    </w:tbl>
    <w:p w14:paraId="61865231" w14:textId="77777777" w:rsidR="00332D71" w:rsidRPr="00332D71" w:rsidRDefault="00332D71" w:rsidP="00332D71">
      <w:pPr>
        <w:pStyle w:val="Standard1"/>
        <w:ind w:left="851"/>
        <w:rPr>
          <w:rFonts w:ascii="Tahoma" w:hAnsi="Tahoma"/>
          <w:color w:val="6F6F6F"/>
          <w:sz w:val="13"/>
          <w:szCs w:val="13"/>
        </w:rPr>
      </w:pPr>
      <w:r w:rsidRPr="00332D71">
        <w:rPr>
          <w:rFonts w:ascii="Tahoma" w:hAnsi="Tahoma"/>
          <w:color w:val="6F6F6F"/>
          <w:sz w:val="13"/>
          <w:szCs w:val="13"/>
        </w:rPr>
        <w:lastRenderedPageBreak/>
        <w:t>MBS GmbH, Römerstraße 15, D-47809 Krefeld</w:t>
      </w:r>
    </w:p>
    <w:p w14:paraId="790C07A0" w14:textId="77777777" w:rsidR="00332D71" w:rsidRPr="00332D71" w:rsidRDefault="00912992" w:rsidP="00332D71">
      <w:pPr>
        <w:pStyle w:val="Standard1"/>
        <w:ind w:left="851"/>
        <w:rPr>
          <w:rFonts w:ascii="Tahoma" w:hAnsi="Tahoma"/>
          <w:color w:val="6F6F6F"/>
          <w:sz w:val="13"/>
          <w:szCs w:val="13"/>
        </w:rPr>
      </w:pPr>
      <w:hyperlink r:id="rId7" w:history="1">
        <w:r w:rsidR="00332D71" w:rsidRPr="00332D71">
          <w:rPr>
            <w:rStyle w:val="Link"/>
            <w:rFonts w:ascii="Tahoma" w:hAnsi="Tahoma"/>
            <w:sz w:val="13"/>
            <w:szCs w:val="13"/>
          </w:rPr>
          <w:t>www.mbs-solutions.de</w:t>
        </w:r>
      </w:hyperlink>
      <w:r w:rsidR="00332D71" w:rsidRPr="00332D71">
        <w:rPr>
          <w:rFonts w:ascii="Tahoma" w:hAnsi="Tahoma"/>
          <w:color w:val="6F6F6F"/>
          <w:sz w:val="13"/>
          <w:szCs w:val="13"/>
        </w:rPr>
        <w:t xml:space="preserve">, E-Mail: </w:t>
      </w:r>
      <w:hyperlink r:id="rId8" w:history="1">
        <w:r w:rsidR="00332D71" w:rsidRPr="00332D71">
          <w:rPr>
            <w:rStyle w:val="Link"/>
            <w:rFonts w:ascii="Tahoma" w:hAnsi="Tahoma"/>
            <w:sz w:val="13"/>
            <w:szCs w:val="13"/>
          </w:rPr>
          <w:t>info@mbs-solutions.de</w:t>
        </w:r>
      </w:hyperlink>
      <w:r w:rsidR="00332D71" w:rsidRPr="00332D71">
        <w:rPr>
          <w:rFonts w:ascii="Tahoma" w:hAnsi="Tahoma"/>
          <w:color w:val="6F6F6F"/>
          <w:sz w:val="13"/>
          <w:szCs w:val="13"/>
        </w:rPr>
        <w:t>, Tel: +49 21 51 72 94-0</w:t>
      </w:r>
    </w:p>
    <w:p w14:paraId="5D8D7F8E" w14:textId="77777777" w:rsidR="00332D71" w:rsidRPr="00332D71" w:rsidRDefault="00332D71" w:rsidP="00332D71">
      <w:pPr>
        <w:pStyle w:val="Standard1"/>
        <w:ind w:left="851"/>
        <w:rPr>
          <w:rFonts w:ascii="Tahoma" w:hAnsi="Tahoma"/>
          <w:color w:val="6F6F6F"/>
          <w:sz w:val="13"/>
          <w:szCs w:val="13"/>
        </w:rPr>
      </w:pPr>
      <w:r w:rsidRPr="00332D71">
        <w:rPr>
          <w:rFonts w:ascii="Tahoma" w:hAnsi="Tahoma"/>
          <w:color w:val="6F6F6F"/>
          <w:sz w:val="13"/>
          <w:szCs w:val="13"/>
        </w:rPr>
        <w:t>Geschäftsführer: Martin Brust-Theiß, Gerhard Memmen-Krüger, Nils-Gunnar Fritz</w:t>
      </w:r>
    </w:p>
    <w:p w14:paraId="1863634C" w14:textId="77777777" w:rsidR="00332D71" w:rsidRPr="00332D71" w:rsidRDefault="00332D71" w:rsidP="00332D71">
      <w:pPr>
        <w:pStyle w:val="Standard1"/>
        <w:ind w:left="851"/>
        <w:rPr>
          <w:rFonts w:ascii="Tahoma" w:hAnsi="Tahoma"/>
          <w:color w:val="6F6F6F"/>
          <w:sz w:val="13"/>
          <w:szCs w:val="13"/>
        </w:rPr>
      </w:pPr>
      <w:r w:rsidRPr="00332D71">
        <w:rPr>
          <w:rFonts w:ascii="Tahoma" w:hAnsi="Tahoma"/>
          <w:color w:val="6F6F6F"/>
          <w:sz w:val="13"/>
          <w:szCs w:val="13"/>
        </w:rPr>
        <w:t>Registergericht: Krefeld HRB 3337</w:t>
      </w:r>
    </w:p>
    <w:p w14:paraId="37E525FD" w14:textId="77777777" w:rsidR="00332D71" w:rsidRPr="00332D71" w:rsidRDefault="00332D71" w:rsidP="00332D71">
      <w:pPr>
        <w:pStyle w:val="Standard1"/>
        <w:ind w:left="851"/>
        <w:rPr>
          <w:rFonts w:ascii="Tahoma" w:hAnsi="Tahoma"/>
          <w:color w:val="6F6F6F"/>
          <w:sz w:val="13"/>
          <w:szCs w:val="13"/>
        </w:rPr>
      </w:pPr>
      <w:proofErr w:type="spellStart"/>
      <w:r w:rsidRPr="00332D71">
        <w:rPr>
          <w:rFonts w:ascii="Tahoma" w:hAnsi="Tahoma"/>
          <w:color w:val="6F6F6F"/>
          <w:sz w:val="13"/>
          <w:szCs w:val="13"/>
        </w:rPr>
        <w:t>USt</w:t>
      </w:r>
      <w:proofErr w:type="spellEnd"/>
      <w:r w:rsidRPr="00332D71">
        <w:rPr>
          <w:rFonts w:ascii="Tahoma" w:hAnsi="Tahoma"/>
          <w:color w:val="6F6F6F"/>
          <w:sz w:val="13"/>
          <w:szCs w:val="13"/>
        </w:rPr>
        <w:t>.-</w:t>
      </w:r>
      <w:proofErr w:type="spellStart"/>
      <w:r w:rsidRPr="00332D71">
        <w:rPr>
          <w:rFonts w:ascii="Tahoma" w:hAnsi="Tahoma"/>
          <w:color w:val="6F6F6F"/>
          <w:sz w:val="13"/>
          <w:szCs w:val="13"/>
        </w:rPr>
        <w:t>IdNr</w:t>
      </w:r>
      <w:proofErr w:type="spellEnd"/>
      <w:r w:rsidRPr="00332D71">
        <w:rPr>
          <w:rFonts w:ascii="Tahoma" w:hAnsi="Tahoma"/>
          <w:color w:val="6F6F6F"/>
          <w:sz w:val="13"/>
          <w:szCs w:val="13"/>
        </w:rPr>
        <w:t>.: DE 120 148 529</w:t>
      </w:r>
    </w:p>
    <w:p w14:paraId="6CEF2A68" w14:textId="77777777" w:rsidR="00332D71" w:rsidRPr="00332D71" w:rsidRDefault="00332D71" w:rsidP="00332D71">
      <w:pPr>
        <w:pStyle w:val="Standard1"/>
        <w:ind w:left="851"/>
        <w:rPr>
          <w:rFonts w:ascii="Tahoma" w:hAnsi="Tahoma"/>
          <w:color w:val="6F6F6F"/>
          <w:sz w:val="13"/>
          <w:szCs w:val="13"/>
        </w:rPr>
      </w:pPr>
      <w:r w:rsidRPr="00332D71">
        <w:rPr>
          <w:rFonts w:ascii="Tahoma" w:hAnsi="Tahoma"/>
          <w:color w:val="6F6F6F"/>
          <w:sz w:val="13"/>
          <w:szCs w:val="13"/>
        </w:rPr>
        <w:t>Firmensitz: Krefeld</w:t>
      </w:r>
    </w:p>
    <w:p w14:paraId="2E3ACD45" w14:textId="77777777" w:rsidR="00332D71" w:rsidRPr="00332D71" w:rsidRDefault="00332D71" w:rsidP="00332D71">
      <w:pPr>
        <w:pStyle w:val="Standard1"/>
        <w:ind w:left="851"/>
        <w:rPr>
          <w:rFonts w:ascii="Tahoma" w:hAnsi="Tahoma"/>
          <w:color w:val="6F6F6F"/>
          <w:sz w:val="13"/>
          <w:szCs w:val="13"/>
        </w:rPr>
      </w:pPr>
      <w:r w:rsidRPr="00332D71">
        <w:rPr>
          <w:rFonts w:ascii="Tahoma" w:hAnsi="Tahoma"/>
          <w:color w:val="6F6F6F"/>
          <w:sz w:val="13"/>
          <w:szCs w:val="13"/>
        </w:rPr>
        <w:t xml:space="preserve">Inhaltlich Verantwortliche gemäß § 6 </w:t>
      </w:r>
      <w:proofErr w:type="spellStart"/>
      <w:r w:rsidRPr="00332D71">
        <w:rPr>
          <w:rFonts w:ascii="Tahoma" w:hAnsi="Tahoma"/>
          <w:color w:val="6F6F6F"/>
          <w:sz w:val="13"/>
          <w:szCs w:val="13"/>
        </w:rPr>
        <w:t>MDStV</w:t>
      </w:r>
      <w:proofErr w:type="spellEnd"/>
      <w:r w:rsidRPr="00332D71">
        <w:rPr>
          <w:rFonts w:ascii="Tahoma" w:hAnsi="Tahoma"/>
          <w:color w:val="6F6F6F"/>
          <w:sz w:val="13"/>
          <w:szCs w:val="13"/>
        </w:rPr>
        <w:t>: Martin Brust-Theiß, Gerhard Memmen-Krüger, Nils-Gunnar Fritz</w:t>
      </w:r>
    </w:p>
    <w:p w14:paraId="5A425D49" w14:textId="14AB771B" w:rsidR="00C47B21" w:rsidRDefault="00C47B21">
      <w:pPr>
        <w:pStyle w:val="Standard1"/>
        <w:rPr>
          <w:rFonts w:ascii="Tahoma" w:hAnsi="Tahoma"/>
          <w:color w:val="6F6F6F"/>
        </w:rPr>
      </w:pPr>
    </w:p>
    <w:sectPr w:rsidR="00C47B2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73A12" w14:textId="77777777" w:rsidR="00912992" w:rsidRDefault="00912992">
      <w:r>
        <w:separator/>
      </w:r>
    </w:p>
  </w:endnote>
  <w:endnote w:type="continuationSeparator" w:id="0">
    <w:p w14:paraId="684D50E3" w14:textId="77777777" w:rsidR="00912992" w:rsidRDefault="0091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T-Thin">
    <w:charset w:val="00"/>
    <w:family w:val="auto"/>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6E7AF" w14:textId="77777777" w:rsidR="00912992" w:rsidRDefault="00912992">
      <w:r>
        <w:rPr>
          <w:color w:val="000000"/>
        </w:rPr>
        <w:separator/>
      </w:r>
    </w:p>
  </w:footnote>
  <w:footnote w:type="continuationSeparator" w:id="0">
    <w:p w14:paraId="5C2298DE" w14:textId="77777777" w:rsidR="00912992" w:rsidRDefault="009129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2225"/>
    <w:multiLevelType w:val="hybridMultilevel"/>
    <w:tmpl w:val="30126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2106FA"/>
    <w:multiLevelType w:val="hybridMultilevel"/>
    <w:tmpl w:val="CDFCE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215EF5"/>
    <w:multiLevelType w:val="multilevel"/>
    <w:tmpl w:val="3AECFF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18715ACC"/>
    <w:multiLevelType w:val="hybridMultilevel"/>
    <w:tmpl w:val="1E088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7F1F59"/>
    <w:multiLevelType w:val="multilevel"/>
    <w:tmpl w:val="9C805A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200C265D"/>
    <w:multiLevelType w:val="multilevel"/>
    <w:tmpl w:val="DE564B0E"/>
    <w:styleLink w:val="RTF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2892D6A"/>
    <w:multiLevelType w:val="hybridMultilevel"/>
    <w:tmpl w:val="1DB05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A608AE"/>
    <w:multiLevelType w:val="hybridMultilevel"/>
    <w:tmpl w:val="3D820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8B2688"/>
    <w:multiLevelType w:val="hybridMultilevel"/>
    <w:tmpl w:val="C556F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DE6C8F"/>
    <w:multiLevelType w:val="hybridMultilevel"/>
    <w:tmpl w:val="CBA4D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E03B17"/>
    <w:multiLevelType w:val="multilevel"/>
    <w:tmpl w:val="45EE3296"/>
    <w:styleLink w:val="RTF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6860BA8"/>
    <w:multiLevelType w:val="hybridMultilevel"/>
    <w:tmpl w:val="A2CE2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D542FD3"/>
    <w:multiLevelType w:val="multilevel"/>
    <w:tmpl w:val="EDE4E2CE"/>
    <w:styleLink w:val="RTF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31E4442"/>
    <w:multiLevelType w:val="hybridMultilevel"/>
    <w:tmpl w:val="C7161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5D1206"/>
    <w:multiLevelType w:val="hybridMultilevel"/>
    <w:tmpl w:val="50789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A697E90"/>
    <w:multiLevelType w:val="multilevel"/>
    <w:tmpl w:val="77F8D9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71261301"/>
    <w:multiLevelType w:val="multilevel"/>
    <w:tmpl w:val="982E9B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74313A0A"/>
    <w:multiLevelType w:val="hybridMultilevel"/>
    <w:tmpl w:val="16841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F8722A8"/>
    <w:multiLevelType w:val="multilevel"/>
    <w:tmpl w:val="890878B4"/>
    <w:styleLink w:val="RTF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12"/>
  </w:num>
  <w:num w:numId="3">
    <w:abstractNumId w:val="10"/>
  </w:num>
  <w:num w:numId="4">
    <w:abstractNumId w:val="18"/>
  </w:num>
  <w:num w:numId="5">
    <w:abstractNumId w:val="16"/>
  </w:num>
  <w:num w:numId="6">
    <w:abstractNumId w:val="2"/>
  </w:num>
  <w:num w:numId="7">
    <w:abstractNumId w:val="15"/>
  </w:num>
  <w:num w:numId="8">
    <w:abstractNumId w:val="4"/>
  </w:num>
  <w:num w:numId="9">
    <w:abstractNumId w:val="14"/>
  </w:num>
  <w:num w:numId="10">
    <w:abstractNumId w:val="1"/>
  </w:num>
  <w:num w:numId="11">
    <w:abstractNumId w:val="13"/>
  </w:num>
  <w:num w:numId="12">
    <w:abstractNumId w:val="3"/>
  </w:num>
  <w:num w:numId="13">
    <w:abstractNumId w:val="7"/>
  </w:num>
  <w:num w:numId="14">
    <w:abstractNumId w:val="11"/>
  </w:num>
  <w:num w:numId="15">
    <w:abstractNumId w:val="0"/>
  </w:num>
  <w:num w:numId="16">
    <w:abstractNumId w:val="9"/>
  </w:num>
  <w:num w:numId="17">
    <w:abstractNumId w:val="17"/>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21"/>
    <w:rsid w:val="0009550E"/>
    <w:rsid w:val="000E519E"/>
    <w:rsid w:val="000F5DCE"/>
    <w:rsid w:val="00142108"/>
    <w:rsid w:val="00157FB8"/>
    <w:rsid w:val="00170229"/>
    <w:rsid w:val="00170CE3"/>
    <w:rsid w:val="00217C84"/>
    <w:rsid w:val="00227613"/>
    <w:rsid w:val="00251F9A"/>
    <w:rsid w:val="002C4073"/>
    <w:rsid w:val="002E2170"/>
    <w:rsid w:val="00332D71"/>
    <w:rsid w:val="003654C6"/>
    <w:rsid w:val="003F2EB5"/>
    <w:rsid w:val="004929F2"/>
    <w:rsid w:val="004B1CBD"/>
    <w:rsid w:val="004F0DC0"/>
    <w:rsid w:val="00511CED"/>
    <w:rsid w:val="00613BA8"/>
    <w:rsid w:val="00631D7F"/>
    <w:rsid w:val="0066268F"/>
    <w:rsid w:val="007132C7"/>
    <w:rsid w:val="00744913"/>
    <w:rsid w:val="007A6C40"/>
    <w:rsid w:val="007B639B"/>
    <w:rsid w:val="007C1ED5"/>
    <w:rsid w:val="007E3A0E"/>
    <w:rsid w:val="0080623B"/>
    <w:rsid w:val="00863EB3"/>
    <w:rsid w:val="008971E0"/>
    <w:rsid w:val="008C43C0"/>
    <w:rsid w:val="008F3FD1"/>
    <w:rsid w:val="009001B1"/>
    <w:rsid w:val="00912992"/>
    <w:rsid w:val="00935E64"/>
    <w:rsid w:val="00961B6A"/>
    <w:rsid w:val="009D1D05"/>
    <w:rsid w:val="00A7593E"/>
    <w:rsid w:val="00AA1A5E"/>
    <w:rsid w:val="00B557D3"/>
    <w:rsid w:val="00B86CB6"/>
    <w:rsid w:val="00B90D2E"/>
    <w:rsid w:val="00C1082D"/>
    <w:rsid w:val="00C2568A"/>
    <w:rsid w:val="00C4536B"/>
    <w:rsid w:val="00C46A4A"/>
    <w:rsid w:val="00C47B21"/>
    <w:rsid w:val="00CD4300"/>
    <w:rsid w:val="00CF2592"/>
    <w:rsid w:val="00DA0A07"/>
    <w:rsid w:val="00ED661E"/>
    <w:rsid w:val="00EE4B06"/>
    <w:rsid w:val="00F833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03017D8"/>
  <w15:docId w15:val="{A4CE8723-034F-48FE-8DCF-25D9092A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TableContents">
    <w:name w:val="Table Contents"/>
    <w:basedOn w:val="Standard1"/>
    <w:pPr>
      <w:suppressLineNumbers/>
    </w:pPr>
  </w:style>
  <w:style w:type="character" w:customStyle="1" w:styleId="RTFNum21">
    <w:name w:val="RTF_Num 2 1"/>
  </w:style>
  <w:style w:type="character" w:customStyle="1" w:styleId="Internetlink">
    <w:name w:val="Internet link"/>
    <w:rPr>
      <w:color w:val="000080"/>
      <w:u w:val="single"/>
    </w:rPr>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BulletSymbols">
    <w:name w:val="Bullet Symbols"/>
    <w:rPr>
      <w:rFonts w:ascii="OpenSymbol" w:eastAsia="OpenSymbol" w:hAnsi="OpenSymbol" w:cs="OpenSymbol"/>
    </w:rPr>
  </w:style>
  <w:style w:type="numbering" w:customStyle="1" w:styleId="RTFNum2">
    <w:name w:val="RTF_Num 2"/>
    <w:basedOn w:val="KeineListe"/>
    <w:pPr>
      <w:numPr>
        <w:numId w:val="1"/>
      </w:numPr>
    </w:pPr>
  </w:style>
  <w:style w:type="numbering" w:customStyle="1" w:styleId="RTFNum3">
    <w:name w:val="RTF_Num 3"/>
    <w:basedOn w:val="KeineListe"/>
    <w:pPr>
      <w:numPr>
        <w:numId w:val="2"/>
      </w:numPr>
    </w:pPr>
  </w:style>
  <w:style w:type="numbering" w:customStyle="1" w:styleId="RTFNum4">
    <w:name w:val="RTF_Num 4"/>
    <w:basedOn w:val="KeineListe"/>
    <w:pPr>
      <w:numPr>
        <w:numId w:val="3"/>
      </w:numPr>
    </w:pPr>
  </w:style>
  <w:style w:type="numbering" w:customStyle="1" w:styleId="RTFNum5">
    <w:name w:val="RTF_Num 5"/>
    <w:basedOn w:val="KeineListe"/>
    <w:pPr>
      <w:numPr>
        <w:numId w:val="4"/>
      </w:numPr>
    </w:pPr>
  </w:style>
  <w:style w:type="character" w:styleId="Hervorhebung">
    <w:name w:val="Emphasis"/>
    <w:basedOn w:val="Absatz-Standardschriftart"/>
    <w:uiPriority w:val="20"/>
    <w:qFormat/>
    <w:rsid w:val="008971E0"/>
    <w:rPr>
      <w:i/>
      <w:iCs/>
    </w:rPr>
  </w:style>
  <w:style w:type="character" w:styleId="Link">
    <w:name w:val="Hyperlink"/>
    <w:basedOn w:val="Absatz-Standardschriftart"/>
    <w:uiPriority w:val="99"/>
    <w:unhideWhenUsed/>
    <w:rsid w:val="008971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12859">
      <w:bodyDiv w:val="1"/>
      <w:marLeft w:val="0"/>
      <w:marRight w:val="0"/>
      <w:marTop w:val="0"/>
      <w:marBottom w:val="0"/>
      <w:divBdr>
        <w:top w:val="none" w:sz="0" w:space="0" w:color="auto"/>
        <w:left w:val="none" w:sz="0" w:space="0" w:color="auto"/>
        <w:bottom w:val="none" w:sz="0" w:space="0" w:color="auto"/>
        <w:right w:val="none" w:sz="0" w:space="0" w:color="auto"/>
      </w:divBdr>
    </w:div>
    <w:div w:id="1016812209">
      <w:bodyDiv w:val="1"/>
      <w:marLeft w:val="0"/>
      <w:marRight w:val="0"/>
      <w:marTop w:val="0"/>
      <w:marBottom w:val="0"/>
      <w:divBdr>
        <w:top w:val="none" w:sz="0" w:space="0" w:color="auto"/>
        <w:left w:val="none" w:sz="0" w:space="0" w:color="auto"/>
        <w:bottom w:val="none" w:sz="0" w:space="0" w:color="auto"/>
        <w:right w:val="none" w:sz="0" w:space="0" w:color="auto"/>
      </w:divBdr>
    </w:div>
    <w:div w:id="1275552868">
      <w:bodyDiv w:val="1"/>
      <w:marLeft w:val="0"/>
      <w:marRight w:val="0"/>
      <w:marTop w:val="0"/>
      <w:marBottom w:val="0"/>
      <w:divBdr>
        <w:top w:val="none" w:sz="0" w:space="0" w:color="auto"/>
        <w:left w:val="none" w:sz="0" w:space="0" w:color="auto"/>
        <w:bottom w:val="none" w:sz="0" w:space="0" w:color="auto"/>
        <w:right w:val="none" w:sz="0" w:space="0" w:color="auto"/>
      </w:divBdr>
      <w:divsChild>
        <w:div w:id="1517618628">
          <w:marLeft w:val="0"/>
          <w:marRight w:val="0"/>
          <w:marTop w:val="0"/>
          <w:marBottom w:val="0"/>
          <w:divBdr>
            <w:top w:val="none" w:sz="0" w:space="0" w:color="auto"/>
            <w:left w:val="none" w:sz="0" w:space="0" w:color="auto"/>
            <w:bottom w:val="none" w:sz="0" w:space="0" w:color="auto"/>
            <w:right w:val="none" w:sz="0" w:space="0" w:color="auto"/>
          </w:divBdr>
          <w:divsChild>
            <w:div w:id="2080050629">
              <w:marLeft w:val="0"/>
              <w:marRight w:val="0"/>
              <w:marTop w:val="0"/>
              <w:marBottom w:val="0"/>
              <w:divBdr>
                <w:top w:val="none" w:sz="0" w:space="0" w:color="auto"/>
                <w:left w:val="none" w:sz="0" w:space="0" w:color="auto"/>
                <w:bottom w:val="none" w:sz="0" w:space="0" w:color="auto"/>
                <w:right w:val="none" w:sz="0" w:space="0" w:color="auto"/>
              </w:divBdr>
            </w:div>
          </w:divsChild>
        </w:div>
        <w:div w:id="1014922231">
          <w:marLeft w:val="0"/>
          <w:marRight w:val="0"/>
          <w:marTop w:val="0"/>
          <w:marBottom w:val="0"/>
          <w:divBdr>
            <w:top w:val="none" w:sz="0" w:space="0" w:color="auto"/>
            <w:left w:val="none" w:sz="0" w:space="0" w:color="auto"/>
            <w:bottom w:val="none" w:sz="0" w:space="0" w:color="auto"/>
            <w:right w:val="none" w:sz="0" w:space="0" w:color="auto"/>
          </w:divBdr>
          <w:divsChild>
            <w:div w:id="1169097359">
              <w:marLeft w:val="0"/>
              <w:marRight w:val="0"/>
              <w:marTop w:val="0"/>
              <w:marBottom w:val="0"/>
              <w:divBdr>
                <w:top w:val="none" w:sz="0" w:space="0" w:color="auto"/>
                <w:left w:val="none" w:sz="0" w:space="0" w:color="auto"/>
                <w:bottom w:val="none" w:sz="0" w:space="0" w:color="auto"/>
                <w:right w:val="none" w:sz="0" w:space="0" w:color="auto"/>
              </w:divBdr>
            </w:div>
          </w:divsChild>
        </w:div>
        <w:div w:id="1117261535">
          <w:marLeft w:val="0"/>
          <w:marRight w:val="0"/>
          <w:marTop w:val="0"/>
          <w:marBottom w:val="0"/>
          <w:divBdr>
            <w:top w:val="none" w:sz="0" w:space="0" w:color="auto"/>
            <w:left w:val="none" w:sz="0" w:space="0" w:color="auto"/>
            <w:bottom w:val="none" w:sz="0" w:space="0" w:color="auto"/>
            <w:right w:val="none" w:sz="0" w:space="0" w:color="auto"/>
          </w:divBdr>
          <w:divsChild>
            <w:div w:id="2058583574">
              <w:marLeft w:val="0"/>
              <w:marRight w:val="0"/>
              <w:marTop w:val="0"/>
              <w:marBottom w:val="0"/>
              <w:divBdr>
                <w:top w:val="none" w:sz="0" w:space="0" w:color="auto"/>
                <w:left w:val="none" w:sz="0" w:space="0" w:color="auto"/>
                <w:bottom w:val="none" w:sz="0" w:space="0" w:color="auto"/>
                <w:right w:val="none" w:sz="0" w:space="0" w:color="auto"/>
              </w:divBdr>
            </w:div>
          </w:divsChild>
        </w:div>
        <w:div w:id="1579635408">
          <w:marLeft w:val="0"/>
          <w:marRight w:val="0"/>
          <w:marTop w:val="0"/>
          <w:marBottom w:val="0"/>
          <w:divBdr>
            <w:top w:val="none" w:sz="0" w:space="0" w:color="auto"/>
            <w:left w:val="none" w:sz="0" w:space="0" w:color="auto"/>
            <w:bottom w:val="none" w:sz="0" w:space="0" w:color="auto"/>
            <w:right w:val="none" w:sz="0" w:space="0" w:color="auto"/>
          </w:divBdr>
          <w:divsChild>
            <w:div w:id="483932677">
              <w:marLeft w:val="0"/>
              <w:marRight w:val="0"/>
              <w:marTop w:val="0"/>
              <w:marBottom w:val="0"/>
              <w:divBdr>
                <w:top w:val="none" w:sz="0" w:space="0" w:color="auto"/>
                <w:left w:val="none" w:sz="0" w:space="0" w:color="auto"/>
                <w:bottom w:val="none" w:sz="0" w:space="0" w:color="auto"/>
                <w:right w:val="none" w:sz="0" w:space="0" w:color="auto"/>
              </w:divBdr>
            </w:div>
          </w:divsChild>
        </w:div>
        <w:div w:id="825975610">
          <w:marLeft w:val="0"/>
          <w:marRight w:val="0"/>
          <w:marTop w:val="0"/>
          <w:marBottom w:val="0"/>
          <w:divBdr>
            <w:top w:val="none" w:sz="0" w:space="0" w:color="auto"/>
            <w:left w:val="none" w:sz="0" w:space="0" w:color="auto"/>
            <w:bottom w:val="none" w:sz="0" w:space="0" w:color="auto"/>
            <w:right w:val="none" w:sz="0" w:space="0" w:color="auto"/>
          </w:divBdr>
          <w:divsChild>
            <w:div w:id="991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10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bs-solutions.de/" TargetMode="External"/><Relationship Id="rId8" Type="http://schemas.openxmlformats.org/officeDocument/2006/relationships/hyperlink" Target="mailto:info@mbs-solutions.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3272</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Sophie Onkelbach</dc:creator>
  <cp:lastModifiedBy>Maya Onkelbach</cp:lastModifiedBy>
  <cp:revision>10</cp:revision>
  <cp:lastPrinted>2017-08-15T15:43:00Z</cp:lastPrinted>
  <dcterms:created xsi:type="dcterms:W3CDTF">2017-08-29T08:44:00Z</dcterms:created>
  <dcterms:modified xsi:type="dcterms:W3CDTF">2017-08-29T12:31:00Z</dcterms:modified>
</cp:coreProperties>
</file>